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7CF3" w14:textId="77777777" w:rsidR="00905140" w:rsidRPr="00905140" w:rsidRDefault="00A26C83" w:rsidP="00905140">
      <w:pPr>
        <w:spacing w:after="0" w:line="240" w:lineRule="auto"/>
        <w:rPr>
          <w:rFonts w:eastAsia="Torfaen County Borough Logo" w:cs="Arial"/>
          <w:color w:val="FF0000"/>
          <w:sz w:val="22"/>
          <w:szCs w:val="22"/>
        </w:rPr>
      </w:pPr>
      <w:r w:rsidRPr="00BD02DC">
        <w:rPr>
          <w:rFonts w:asciiTheme="minorHAnsi" w:hAnsiTheme="minorHAnsi"/>
          <w:noProof/>
        </w:rPr>
        <w:drawing>
          <wp:anchor distT="0" distB="0" distL="114300" distR="114300" simplePos="0" relativeHeight="251658239" behindDoc="1" locked="0" layoutInCell="1" allowOverlap="1" wp14:anchorId="615233FE" wp14:editId="29A171DD">
            <wp:simplePos x="0" y="0"/>
            <wp:positionH relativeFrom="column">
              <wp:posOffset>3600450</wp:posOffset>
            </wp:positionH>
            <wp:positionV relativeFrom="paragraph">
              <wp:posOffset>2540</wp:posOffset>
            </wp:positionV>
            <wp:extent cx="246697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83" t="13570" r="6377" b="10752"/>
                    <a:stretch/>
                  </pic:blipFill>
                  <pic:spPr bwMode="auto">
                    <a:xfrm>
                      <a:off x="0" y="0"/>
                      <a:ext cx="246697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631" w:rsidRPr="00BD02DC">
        <w:rPr>
          <w:rFonts w:asciiTheme="minorHAnsi" w:hAnsiTheme="minorHAnsi" w:cs="Arial"/>
          <w:noProof/>
        </w:rPr>
        <w:drawing>
          <wp:anchor distT="0" distB="0" distL="114300" distR="114300" simplePos="0" relativeHeight="251661312" behindDoc="1" locked="0" layoutInCell="1" allowOverlap="1" wp14:anchorId="3199F5EA" wp14:editId="7A7BE88C">
            <wp:simplePos x="0" y="0"/>
            <wp:positionH relativeFrom="margin">
              <wp:align>left</wp:align>
            </wp:positionH>
            <wp:positionV relativeFrom="paragraph">
              <wp:posOffset>304</wp:posOffset>
            </wp:positionV>
            <wp:extent cx="2486025" cy="895350"/>
            <wp:effectExtent l="0" t="0" r="9525" b="0"/>
            <wp:wrapTight wrapText="bothSides">
              <wp:wrapPolygon edited="0">
                <wp:start x="16386" y="2298"/>
                <wp:lineTo x="0" y="5055"/>
                <wp:lineTo x="0" y="7813"/>
                <wp:lineTo x="662" y="10570"/>
                <wp:lineTo x="662" y="15626"/>
                <wp:lineTo x="5462" y="17923"/>
                <wp:lineTo x="16386" y="18843"/>
                <wp:lineTo x="19366" y="18843"/>
                <wp:lineTo x="19862" y="17923"/>
                <wp:lineTo x="21517" y="12409"/>
                <wp:lineTo x="21517" y="8732"/>
                <wp:lineTo x="20193" y="4596"/>
                <wp:lineTo x="19200" y="2298"/>
                <wp:lineTo x="16386" y="2298"/>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r="49655"/>
                    <a:stretch/>
                  </pic:blipFill>
                  <pic:spPr bwMode="auto">
                    <a:xfrm>
                      <a:off x="0" y="0"/>
                      <a:ext cx="248602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CB4FF8" w14:textId="77777777" w:rsidR="00371D48" w:rsidRDefault="00371D48" w:rsidP="00371D48"/>
    <w:p w14:paraId="04C7A0D5" w14:textId="77777777" w:rsidR="001E7631" w:rsidRDefault="001E7631" w:rsidP="00371D48">
      <w:r w:rsidRPr="00BD02DC">
        <w:rPr>
          <w:rFonts w:asciiTheme="minorHAnsi" w:hAnsiTheme="minorHAnsi"/>
          <w:noProof/>
        </w:rPr>
        <mc:AlternateContent>
          <mc:Choice Requires="wps">
            <w:drawing>
              <wp:anchor distT="0" distB="0" distL="114300" distR="114300" simplePos="0" relativeHeight="251663360" behindDoc="0" locked="0" layoutInCell="1" allowOverlap="1" wp14:anchorId="7E953B31" wp14:editId="3E0CBC37">
                <wp:simplePos x="0" y="0"/>
                <wp:positionH relativeFrom="column">
                  <wp:posOffset>-127221</wp:posOffset>
                </wp:positionH>
                <wp:positionV relativeFrom="paragraph">
                  <wp:posOffset>256734</wp:posOffset>
                </wp:positionV>
                <wp:extent cx="2771775"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1775" cy="428625"/>
                        </a:xfrm>
                        <a:prstGeom prst="rect">
                          <a:avLst/>
                        </a:prstGeom>
                        <a:noFill/>
                        <a:ln w="6350">
                          <a:noFill/>
                        </a:ln>
                      </wps:spPr>
                      <wps:txbx>
                        <w:txbxContent>
                          <w:p w14:paraId="20DE556E" w14:textId="77777777" w:rsidR="001E7631" w:rsidRPr="00B85F8D" w:rsidRDefault="001E7631" w:rsidP="001E7631">
                            <w:pPr>
                              <w:rPr>
                                <w:b/>
                                <w:bCs/>
                                <w:color w:val="2E74B5" w:themeColor="accent1" w:themeShade="BF"/>
                                <w:lang w:val="en-US"/>
                              </w:rPr>
                            </w:pPr>
                            <w:r w:rsidRPr="00B85F8D">
                              <w:rPr>
                                <w:b/>
                                <w:bCs/>
                                <w:color w:val="2E74B5" w:themeColor="accent1" w:themeShade="BF"/>
                                <w:lang w:val="en-US"/>
                              </w:rPr>
                              <w:t>The Small Charity with a Big Dream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FC27A3" id="_x0000_t202" coordsize="21600,21600" o:spt="202" path="m,l,21600r21600,l21600,xe">
                <v:stroke joinstyle="miter"/>
                <v:path gradientshapeok="t" o:connecttype="rect"/>
              </v:shapetype>
              <v:shape id="Text Box 5" o:spid="_x0000_s1026" type="#_x0000_t202" style="position:absolute;margin-left:-10pt;margin-top:20.2pt;width:218.2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" filled="f" stroked="f" strokeweight=".5pt">
                <v:textbox>
                  <w:txbxContent>
                    <w:p w:rsidR="001E7631" w:rsidRPr="00B85F8D" w:rsidRDefault="001E7631" w:rsidP="001E7631">
                      <w:pPr>
                        <w:rPr>
                          <w:b/>
                          <w:bCs/>
                          <w:color w:val="2E74B5" w:themeColor="accent1" w:themeShade="BF"/>
                          <w:lang w:val="en-US"/>
                        </w:rPr>
                      </w:pPr>
                      <w:r w:rsidRPr="00B85F8D">
                        <w:rPr>
                          <w:b/>
                          <w:bCs/>
                          <w:color w:val="2E74B5" w:themeColor="accent1" w:themeShade="BF"/>
                          <w:lang w:val="en-US"/>
                        </w:rPr>
                        <w:t>The Small Charity with a Big Dream</w:t>
                      </w:r>
                    </w:p>
                  </w:txbxContent>
                </v:textbox>
              </v:shape>
            </w:pict>
          </mc:Fallback>
        </mc:AlternateContent>
      </w:r>
    </w:p>
    <w:p w14:paraId="7971C6A5" w14:textId="77777777" w:rsidR="001E7631" w:rsidRDefault="001E7631" w:rsidP="00371D48">
      <w:pPr>
        <w:spacing w:after="0"/>
        <w:rPr>
          <w:rFonts w:cs="Arial"/>
          <w:b/>
          <w:bCs/>
          <w:caps/>
          <w:sz w:val="32"/>
          <w:szCs w:val="32"/>
        </w:rPr>
      </w:pPr>
    </w:p>
    <w:p w14:paraId="1CDE9BC8" w14:textId="77777777" w:rsidR="00CA410F" w:rsidRPr="002A4D49" w:rsidRDefault="00CA410F" w:rsidP="00371D48">
      <w:pPr>
        <w:spacing w:after="0"/>
        <w:rPr>
          <w:rFonts w:cs="Arial"/>
          <w:b/>
          <w:bCs/>
          <w:caps/>
          <w:sz w:val="32"/>
          <w:szCs w:val="32"/>
        </w:rPr>
      </w:pPr>
    </w:p>
    <w:p w14:paraId="230B1A9B" w14:textId="31B1646F" w:rsidR="001E7631" w:rsidRPr="001E7631" w:rsidRDefault="001E7631" w:rsidP="00371D48">
      <w:pPr>
        <w:spacing w:after="0"/>
        <w:rPr>
          <w:rFonts w:cs="Arial"/>
          <w:b/>
          <w:bCs/>
          <w:caps/>
          <w:sz w:val="32"/>
          <w:szCs w:val="28"/>
        </w:rPr>
      </w:pPr>
      <w:r w:rsidRPr="001E7631">
        <w:rPr>
          <w:rFonts w:cs="Arial"/>
          <w:b/>
          <w:bCs/>
          <w:caps/>
          <w:sz w:val="32"/>
          <w:szCs w:val="28"/>
        </w:rPr>
        <w:t xml:space="preserve">Business </w:t>
      </w:r>
      <w:r w:rsidR="004C5536" w:rsidRPr="001E7631">
        <w:rPr>
          <w:rFonts w:cs="Arial"/>
          <w:b/>
          <w:bCs/>
          <w:caps/>
          <w:sz w:val="32"/>
          <w:szCs w:val="28"/>
        </w:rPr>
        <w:t>DEVELOPMENT MANAGER</w:t>
      </w:r>
      <w:r w:rsidRPr="001E7631">
        <w:rPr>
          <w:rFonts w:cs="Arial"/>
          <w:b/>
          <w:bCs/>
          <w:caps/>
          <w:sz w:val="32"/>
          <w:szCs w:val="28"/>
        </w:rPr>
        <w:t xml:space="preserve"> </w:t>
      </w:r>
    </w:p>
    <w:p w14:paraId="7C0862B4" w14:textId="68DDD659" w:rsidR="00545270" w:rsidRPr="005D27C5" w:rsidRDefault="00100CAE" w:rsidP="00371D48">
      <w:pPr>
        <w:spacing w:after="0"/>
        <w:rPr>
          <w:rFonts w:cs="Arial"/>
          <w:bCs/>
          <w:caps/>
          <w:color w:val="FF0000"/>
          <w:sz w:val="28"/>
          <w:szCs w:val="28"/>
        </w:rPr>
      </w:pPr>
      <w:r w:rsidRPr="005D27C5">
        <w:rPr>
          <w:rFonts w:cs="Arial"/>
          <w:bCs/>
          <w:caps/>
          <w:sz w:val="28"/>
          <w:szCs w:val="28"/>
        </w:rPr>
        <w:t xml:space="preserve">SALARY: </w:t>
      </w:r>
      <w:r w:rsidR="004C5536">
        <w:rPr>
          <w:rFonts w:cs="Arial"/>
          <w:bCs/>
          <w:caps/>
          <w:sz w:val="28"/>
          <w:szCs w:val="28"/>
        </w:rPr>
        <w:t>£26,716</w:t>
      </w:r>
    </w:p>
    <w:p w14:paraId="68BF8EA5" w14:textId="01A59789" w:rsidR="004D2BB2" w:rsidRDefault="00545270" w:rsidP="00371D48">
      <w:pPr>
        <w:spacing w:after="0"/>
        <w:rPr>
          <w:rFonts w:cs="Arial"/>
          <w:bCs/>
          <w:caps/>
          <w:sz w:val="28"/>
          <w:szCs w:val="28"/>
        </w:rPr>
      </w:pPr>
      <w:r w:rsidRPr="00A26C83">
        <w:rPr>
          <w:rFonts w:cs="Arial"/>
          <w:bCs/>
          <w:caps/>
          <w:sz w:val="28"/>
          <w:szCs w:val="28"/>
        </w:rPr>
        <w:t>HRS/WEEK:</w:t>
      </w:r>
      <w:r w:rsidR="00CA410F" w:rsidRPr="00A26C83">
        <w:rPr>
          <w:rFonts w:cs="Arial"/>
          <w:bCs/>
          <w:caps/>
          <w:sz w:val="28"/>
          <w:szCs w:val="28"/>
        </w:rPr>
        <w:t xml:space="preserve"> 37</w:t>
      </w:r>
      <w:r w:rsidR="005D27C5" w:rsidRPr="00A26C83">
        <w:rPr>
          <w:rFonts w:cs="Arial"/>
          <w:bCs/>
          <w:caps/>
          <w:sz w:val="28"/>
          <w:szCs w:val="28"/>
        </w:rPr>
        <w:t xml:space="preserve"> </w:t>
      </w:r>
      <w:r w:rsidRPr="00A26C83">
        <w:rPr>
          <w:rFonts w:cs="Arial"/>
          <w:bCs/>
          <w:caps/>
          <w:sz w:val="28"/>
          <w:szCs w:val="28"/>
        </w:rPr>
        <w:t>hrs</w:t>
      </w:r>
      <w:r w:rsidR="009530C8" w:rsidRPr="00A26C83">
        <w:rPr>
          <w:rFonts w:cs="Arial"/>
          <w:bCs/>
          <w:caps/>
          <w:sz w:val="28"/>
          <w:szCs w:val="28"/>
        </w:rPr>
        <w:t xml:space="preserve"> </w:t>
      </w:r>
      <w:r w:rsidR="0033703A" w:rsidRPr="00A26C83">
        <w:rPr>
          <w:rFonts w:cs="Arial"/>
          <w:bCs/>
          <w:caps/>
          <w:sz w:val="28"/>
          <w:szCs w:val="28"/>
        </w:rPr>
        <w:t xml:space="preserve">  </w:t>
      </w:r>
      <w:r w:rsidR="003435D4">
        <w:rPr>
          <w:rFonts w:cs="Arial"/>
          <w:bCs/>
          <w:caps/>
          <w:sz w:val="28"/>
          <w:szCs w:val="28"/>
        </w:rPr>
        <w:t>Term</w:t>
      </w:r>
      <w:r w:rsidRPr="00A26C83">
        <w:rPr>
          <w:rFonts w:cs="Arial"/>
          <w:bCs/>
          <w:caps/>
          <w:sz w:val="28"/>
          <w:szCs w:val="28"/>
        </w:rPr>
        <w:t>:</w:t>
      </w:r>
      <w:r w:rsidR="00CA410F" w:rsidRPr="00A26C83">
        <w:rPr>
          <w:rFonts w:cs="Arial"/>
          <w:bCs/>
          <w:caps/>
          <w:sz w:val="28"/>
          <w:szCs w:val="28"/>
        </w:rPr>
        <w:t xml:space="preserve"> </w:t>
      </w:r>
      <w:r w:rsidR="003435D4">
        <w:rPr>
          <w:rFonts w:cs="Arial"/>
          <w:bCs/>
          <w:caps/>
          <w:sz w:val="28"/>
          <w:szCs w:val="28"/>
        </w:rPr>
        <w:t>4 Years</w:t>
      </w:r>
      <w:r w:rsidR="00100CAE" w:rsidRPr="00A26C83">
        <w:rPr>
          <w:rFonts w:cs="Arial"/>
          <w:bCs/>
          <w:caps/>
          <w:sz w:val="28"/>
          <w:szCs w:val="28"/>
        </w:rPr>
        <w:t xml:space="preserve">   </w:t>
      </w:r>
    </w:p>
    <w:p w14:paraId="17D04881" w14:textId="77777777" w:rsidR="00371D48" w:rsidRPr="005D27C5" w:rsidRDefault="00100CAE" w:rsidP="00371D48">
      <w:pPr>
        <w:spacing w:after="0"/>
        <w:rPr>
          <w:rFonts w:cs="Arial"/>
          <w:bCs/>
          <w:caps/>
          <w:sz w:val="28"/>
          <w:szCs w:val="28"/>
        </w:rPr>
      </w:pPr>
      <w:r w:rsidRPr="005D27C5">
        <w:rPr>
          <w:rFonts w:cs="Arial"/>
          <w:bCs/>
          <w:caps/>
          <w:sz w:val="28"/>
          <w:szCs w:val="28"/>
        </w:rPr>
        <w:t xml:space="preserve">     </w:t>
      </w:r>
    </w:p>
    <w:p w14:paraId="2C7A3A4E" w14:textId="77777777" w:rsidR="001E7631" w:rsidRDefault="001E7631" w:rsidP="001E7631">
      <w:pPr>
        <w:jc w:val="both"/>
        <w:rPr>
          <w:rFonts w:cs="Arial"/>
          <w:szCs w:val="22"/>
        </w:rPr>
      </w:pPr>
      <w:r>
        <w:rPr>
          <w:rFonts w:cs="Arial"/>
          <w:szCs w:val="22"/>
        </w:rPr>
        <w:t xml:space="preserve">Are you looking to </w:t>
      </w:r>
      <w:r w:rsidR="00825F93">
        <w:rPr>
          <w:rFonts w:cs="Arial"/>
          <w:szCs w:val="22"/>
        </w:rPr>
        <w:t>work within a</w:t>
      </w:r>
      <w:r>
        <w:rPr>
          <w:rFonts w:cs="Arial"/>
          <w:szCs w:val="22"/>
        </w:rPr>
        <w:t xml:space="preserve"> vibrant charity? Do you enjoy working with a range of different people and committed to </w:t>
      </w:r>
      <w:r w:rsidR="00825F93">
        <w:rPr>
          <w:rFonts w:cs="Arial"/>
          <w:szCs w:val="22"/>
        </w:rPr>
        <w:t xml:space="preserve">helping </w:t>
      </w:r>
      <w:r>
        <w:rPr>
          <w:rFonts w:cs="Arial"/>
          <w:szCs w:val="22"/>
        </w:rPr>
        <w:t xml:space="preserve">at the </w:t>
      </w:r>
      <w:r w:rsidRPr="001E7631">
        <w:rPr>
          <w:rFonts w:cs="Arial"/>
          <w:szCs w:val="22"/>
        </w:rPr>
        <w:t>heart of the community</w:t>
      </w:r>
      <w:r>
        <w:rPr>
          <w:rFonts w:cs="Arial"/>
          <w:szCs w:val="22"/>
        </w:rPr>
        <w:t>? ....then this job may be the one for you.</w:t>
      </w:r>
    </w:p>
    <w:p w14:paraId="681B9A13" w14:textId="77777777" w:rsidR="001E7631" w:rsidRPr="001E7631" w:rsidRDefault="001E7631" w:rsidP="001E7631">
      <w:pPr>
        <w:jc w:val="both"/>
        <w:rPr>
          <w:rFonts w:cs="Arial"/>
          <w:szCs w:val="22"/>
        </w:rPr>
      </w:pPr>
      <w:r w:rsidRPr="001E7631">
        <w:rPr>
          <w:rFonts w:cs="Arial"/>
          <w:szCs w:val="22"/>
        </w:rPr>
        <w:t>We are looking for an experienced Business Development Manager to lead and oversee the work of employees in our company. You will be responsible for ensuring the efficiency of business operations as well as setting strategic goals for the future. The ideal candidate will be well-versed in all matters of the charities objectives and will oversee the smooth running of multiple funded projects. They will be a competent leader able to provide guidance that enhances performance in a manner which incorporates the charity’s vision and culture.</w:t>
      </w:r>
    </w:p>
    <w:p w14:paraId="05F2BFA5" w14:textId="77777777" w:rsidR="001E7631" w:rsidRDefault="00E1251A" w:rsidP="00E1251A">
      <w:pPr>
        <w:jc w:val="both"/>
        <w:rPr>
          <w:rFonts w:cs="Arial"/>
          <w:szCs w:val="22"/>
        </w:rPr>
      </w:pPr>
      <w:r>
        <w:rPr>
          <w:rFonts w:cs="Arial"/>
          <w:szCs w:val="22"/>
        </w:rPr>
        <w:t xml:space="preserve">The right person will have </w:t>
      </w:r>
      <w:r w:rsidR="001E7631">
        <w:rPr>
          <w:rFonts w:cs="Arial"/>
          <w:szCs w:val="22"/>
        </w:rPr>
        <w:t>an a</w:t>
      </w:r>
      <w:r w:rsidR="001E7631" w:rsidRPr="001E7631">
        <w:rPr>
          <w:rFonts w:cs="Arial"/>
          <w:szCs w:val="22"/>
        </w:rPr>
        <w:t>ppreciation of the</w:t>
      </w:r>
      <w:r w:rsidR="001E7631">
        <w:rPr>
          <w:rFonts w:cs="Arial"/>
          <w:szCs w:val="22"/>
        </w:rPr>
        <w:t xml:space="preserve"> support </w:t>
      </w:r>
      <w:r w:rsidR="001E7631" w:rsidRPr="001E7631">
        <w:rPr>
          <w:rFonts w:cs="Arial"/>
          <w:szCs w:val="22"/>
        </w:rPr>
        <w:t>needs of disadvantaged and minority groups</w:t>
      </w:r>
      <w:r w:rsidR="001E7631">
        <w:rPr>
          <w:rFonts w:cs="Arial"/>
          <w:szCs w:val="22"/>
        </w:rPr>
        <w:t xml:space="preserve">, excellent IT skills and working within a third sector organisation. </w:t>
      </w:r>
    </w:p>
    <w:p w14:paraId="4CAED044" w14:textId="77777777" w:rsidR="001E7631" w:rsidRDefault="001E7631" w:rsidP="001E7631">
      <w:pPr>
        <w:jc w:val="both"/>
        <w:rPr>
          <w:rFonts w:cs="Arial"/>
          <w:szCs w:val="22"/>
        </w:rPr>
      </w:pPr>
      <w:r w:rsidRPr="001E7631">
        <w:rPr>
          <w:rFonts w:cs="Arial"/>
          <w:szCs w:val="22"/>
        </w:rPr>
        <w:t>The goal will be to ensure the profitability of our company’s activities to drive sustainable development and long-term success.</w:t>
      </w:r>
    </w:p>
    <w:p w14:paraId="6978AACD" w14:textId="77777777" w:rsidR="00BB0F03" w:rsidRPr="00A26C83" w:rsidRDefault="00BB0F03" w:rsidP="001E7631">
      <w:pPr>
        <w:jc w:val="both"/>
        <w:rPr>
          <w:rFonts w:cs="Arial"/>
          <w:szCs w:val="22"/>
        </w:rPr>
      </w:pPr>
      <w:r w:rsidRPr="00A26C83">
        <w:rPr>
          <w:rFonts w:cs="Arial"/>
          <w:szCs w:val="22"/>
        </w:rPr>
        <w:t>The post is funded by the National Lottery Community Fund until March 2022 initially.</w:t>
      </w:r>
    </w:p>
    <w:p w14:paraId="553D5C1A" w14:textId="77777777" w:rsidR="0033703A" w:rsidRPr="00BB0F03" w:rsidRDefault="00100CAE" w:rsidP="00371D48">
      <w:pPr>
        <w:rPr>
          <w:rFonts w:cs="Arial"/>
          <w:color w:val="FF0000"/>
        </w:rPr>
      </w:pPr>
      <w:r>
        <w:rPr>
          <w:rFonts w:cs="Arial"/>
        </w:rPr>
        <w:t>For an informal discussion regarding this vacancy please contact</w:t>
      </w:r>
      <w:r w:rsidR="00E1251A">
        <w:rPr>
          <w:rFonts w:cs="Arial"/>
        </w:rPr>
        <w:t xml:space="preserve"> </w:t>
      </w:r>
      <w:r w:rsidR="00BB0F03" w:rsidRPr="00BB0F03">
        <w:rPr>
          <w:rFonts w:cs="Arial"/>
        </w:rPr>
        <w:t>Sue Malson</w:t>
      </w:r>
      <w:r w:rsidR="00E1251A">
        <w:rPr>
          <w:rFonts w:cs="Arial"/>
        </w:rPr>
        <w:t xml:space="preserve">, </w:t>
      </w:r>
      <w:r w:rsidR="00BB0F03">
        <w:rPr>
          <w:rFonts w:cs="Arial"/>
        </w:rPr>
        <w:t xml:space="preserve">Director </w:t>
      </w:r>
      <w:r w:rsidR="00E1251A">
        <w:rPr>
          <w:rFonts w:cs="Arial"/>
        </w:rPr>
        <w:t xml:space="preserve">on </w:t>
      </w:r>
      <w:r w:rsidR="00BB0F03" w:rsidRPr="00BB0F03">
        <w:rPr>
          <w:rFonts w:cs="Arial"/>
        </w:rPr>
        <w:t xml:space="preserve">01495 764078 </w:t>
      </w:r>
      <w:r w:rsidR="00E1251A">
        <w:rPr>
          <w:rFonts w:cs="Arial"/>
        </w:rPr>
        <w:t xml:space="preserve">or at </w:t>
      </w:r>
      <w:hyperlink r:id="rId10" w:history="1">
        <w:r w:rsidR="008859CC" w:rsidRPr="00A051FD">
          <w:rPr>
            <w:rStyle w:val="Hyperlink"/>
          </w:rPr>
          <w:t>one-tractwo@ymail.com</w:t>
        </w:r>
      </w:hyperlink>
      <w:r w:rsidR="008859CC" w:rsidRPr="008859CC">
        <w:t>.</w:t>
      </w:r>
      <w:r w:rsidR="008859CC">
        <w:t xml:space="preserve"> </w:t>
      </w:r>
    </w:p>
    <w:p w14:paraId="2E034549" w14:textId="77777777" w:rsidR="0033703A" w:rsidRPr="00490CFB" w:rsidRDefault="0033703A" w:rsidP="0033703A">
      <w:pPr>
        <w:rPr>
          <w:rFonts w:cs="Arial"/>
          <w:b/>
          <w:bCs/>
          <w:szCs w:val="20"/>
        </w:rPr>
      </w:pPr>
      <w:r>
        <w:rPr>
          <w:rFonts w:cs="Arial"/>
          <w:b/>
          <w:bCs/>
          <w:szCs w:val="20"/>
        </w:rPr>
        <w:t>You are welcome to submit your application in English or</w:t>
      </w:r>
      <w:r w:rsidRPr="00490CFB">
        <w:rPr>
          <w:rFonts w:cs="Arial"/>
          <w:b/>
          <w:bCs/>
          <w:szCs w:val="20"/>
        </w:rPr>
        <w:t xml:space="preserve"> in Welsh</w:t>
      </w:r>
      <w:r>
        <w:rPr>
          <w:rFonts w:cs="Arial"/>
          <w:b/>
          <w:bCs/>
          <w:szCs w:val="20"/>
        </w:rPr>
        <w:t xml:space="preserve">. Each application will </w:t>
      </w:r>
      <w:r w:rsidRPr="00490CFB">
        <w:rPr>
          <w:rFonts w:cs="Arial"/>
          <w:b/>
          <w:bCs/>
          <w:szCs w:val="20"/>
        </w:rPr>
        <w:t xml:space="preserve">be treated </w:t>
      </w:r>
      <w:r>
        <w:rPr>
          <w:rFonts w:cs="Arial"/>
          <w:b/>
          <w:bCs/>
          <w:szCs w:val="20"/>
        </w:rPr>
        <w:t>equally.</w:t>
      </w:r>
      <w:r w:rsidRPr="00490CFB">
        <w:rPr>
          <w:rFonts w:cs="Arial"/>
          <w:b/>
          <w:bCs/>
          <w:szCs w:val="20"/>
        </w:rPr>
        <w:t xml:space="preserve">  </w:t>
      </w:r>
    </w:p>
    <w:p w14:paraId="4E85D451" w14:textId="77777777" w:rsidR="00BB0F03" w:rsidRPr="00A26C83" w:rsidRDefault="00853D19" w:rsidP="00381889">
      <w:pPr>
        <w:rPr>
          <w:rFonts w:cs="Arial"/>
          <w:bCs/>
          <w:szCs w:val="20"/>
          <w:lang w:eastAsia="en-US"/>
        </w:rPr>
      </w:pPr>
      <w:r>
        <w:rPr>
          <w:rFonts w:cs="Arial"/>
          <w:bCs/>
          <w:szCs w:val="20"/>
          <w:lang w:eastAsia="en-US"/>
        </w:rPr>
        <w:t xml:space="preserve">Please e-mail completed applications to </w:t>
      </w:r>
      <w:hyperlink r:id="rId11" w:history="1">
        <w:r w:rsidR="00A26C83" w:rsidRPr="00A051FD">
          <w:rPr>
            <w:rStyle w:val="Hyperlink"/>
            <w:rFonts w:cs="Arial"/>
            <w:bCs/>
            <w:szCs w:val="20"/>
            <w:lang w:eastAsia="en-US"/>
          </w:rPr>
          <w:t>tractwo@ymail.com</w:t>
        </w:r>
      </w:hyperlink>
      <w:r w:rsidR="00A26C83">
        <w:rPr>
          <w:rFonts w:cs="Arial"/>
          <w:bCs/>
          <w:szCs w:val="20"/>
          <w:lang w:eastAsia="en-US"/>
        </w:rPr>
        <w:t xml:space="preserve">. </w:t>
      </w:r>
      <w:r w:rsidR="00711034">
        <w:rPr>
          <w:rFonts w:cs="Arial"/>
          <w:bCs/>
          <w:szCs w:val="20"/>
          <w:lang w:eastAsia="en-US"/>
        </w:rPr>
        <w:t>A</w:t>
      </w:r>
      <w:r w:rsidR="00490CFB">
        <w:rPr>
          <w:rFonts w:cs="Arial"/>
          <w:bCs/>
          <w:szCs w:val="20"/>
          <w:lang w:eastAsia="en-US"/>
        </w:rPr>
        <w:t xml:space="preserve">lternatively send </w:t>
      </w:r>
      <w:r w:rsidR="00490CFB" w:rsidRPr="00A26C83">
        <w:rPr>
          <w:rFonts w:cs="Arial"/>
          <w:bCs/>
          <w:szCs w:val="20"/>
          <w:lang w:eastAsia="en-US"/>
        </w:rPr>
        <w:t>application form</w:t>
      </w:r>
      <w:r w:rsidRPr="00A26C83">
        <w:rPr>
          <w:rFonts w:cs="Arial"/>
          <w:bCs/>
          <w:szCs w:val="20"/>
          <w:lang w:eastAsia="en-US"/>
        </w:rPr>
        <w:t xml:space="preserve"> to:</w:t>
      </w:r>
      <w:r w:rsidR="00711034" w:rsidRPr="00A26C83">
        <w:rPr>
          <w:rFonts w:cs="Arial"/>
          <w:bCs/>
          <w:szCs w:val="20"/>
          <w:lang w:eastAsia="en-US"/>
        </w:rPr>
        <w:t xml:space="preserve"> </w:t>
      </w:r>
      <w:r w:rsidR="00A26C83" w:rsidRPr="00A26C83">
        <w:rPr>
          <w:rFonts w:cs="Arial"/>
          <w:bCs/>
          <w:szCs w:val="20"/>
          <w:lang w:eastAsia="en-US"/>
        </w:rPr>
        <w:t>The Recruitment Team</w:t>
      </w:r>
      <w:r w:rsidR="00381889" w:rsidRPr="00A26C83">
        <w:rPr>
          <w:rFonts w:cs="Arial"/>
          <w:bCs/>
          <w:szCs w:val="20"/>
          <w:lang w:eastAsia="en-US"/>
        </w:rPr>
        <w:t>, TRAC2</w:t>
      </w:r>
      <w:r w:rsidR="00AC11F8" w:rsidRPr="00A26C83">
        <w:rPr>
          <w:rFonts w:cs="Arial"/>
          <w:bCs/>
          <w:szCs w:val="20"/>
          <w:lang w:eastAsia="en-US"/>
        </w:rPr>
        <w:t xml:space="preserve">, </w:t>
      </w:r>
      <w:r w:rsidR="00381889" w:rsidRPr="00A26C83">
        <w:rPr>
          <w:rFonts w:cs="Arial"/>
          <w:bCs/>
          <w:szCs w:val="20"/>
          <w:lang w:eastAsia="en-US"/>
        </w:rPr>
        <w:t>Folly Lane, Trevethin, Pontypool.</w:t>
      </w:r>
      <w:r w:rsidR="00A26C83" w:rsidRPr="00A26C83">
        <w:rPr>
          <w:rFonts w:cs="Arial"/>
          <w:bCs/>
          <w:szCs w:val="20"/>
          <w:lang w:eastAsia="en-US"/>
        </w:rPr>
        <w:t xml:space="preserve"> Torfaen.</w:t>
      </w:r>
      <w:r w:rsidR="00381889" w:rsidRPr="00A26C83">
        <w:rPr>
          <w:rFonts w:cs="Arial"/>
          <w:bCs/>
          <w:szCs w:val="20"/>
          <w:lang w:eastAsia="en-US"/>
        </w:rPr>
        <w:t xml:space="preserve"> NP4 8JB</w:t>
      </w:r>
    </w:p>
    <w:p w14:paraId="7F2EF63F" w14:textId="77777777" w:rsidR="00BB0F03" w:rsidRPr="00A26C83" w:rsidRDefault="00BB0F03" w:rsidP="00853D19">
      <w:pPr>
        <w:rPr>
          <w:rFonts w:cs="Arial"/>
          <w:bCs/>
          <w:szCs w:val="20"/>
          <w:lang w:eastAsia="en-US"/>
        </w:rPr>
      </w:pPr>
    </w:p>
    <w:p w14:paraId="47A9D263" w14:textId="311784BB" w:rsidR="002A4D49" w:rsidRPr="00A26C83" w:rsidRDefault="00371D48" w:rsidP="00371D48">
      <w:pPr>
        <w:spacing w:after="0"/>
        <w:jc w:val="both"/>
        <w:rPr>
          <w:rFonts w:cs="Arial"/>
          <w:b/>
          <w:bCs/>
        </w:rPr>
      </w:pPr>
      <w:r w:rsidRPr="00A26C83">
        <w:rPr>
          <w:rFonts w:cs="Arial"/>
          <w:b/>
          <w:bCs/>
        </w:rPr>
        <w:t xml:space="preserve">Closing Date: </w:t>
      </w:r>
      <w:r w:rsidR="002A4D49" w:rsidRPr="00A26C83">
        <w:rPr>
          <w:rFonts w:cs="Arial"/>
          <w:b/>
          <w:bCs/>
        </w:rPr>
        <w:t xml:space="preserve"> </w:t>
      </w:r>
      <w:r w:rsidR="003435D4">
        <w:rPr>
          <w:rFonts w:cs="Arial"/>
          <w:b/>
          <w:bCs/>
          <w:color w:val="000000" w:themeColor="text1"/>
        </w:rPr>
        <w:t>15/05/2020</w:t>
      </w:r>
    </w:p>
    <w:p w14:paraId="58F8F169" w14:textId="77777777" w:rsidR="002A4D49" w:rsidRPr="002A4D49" w:rsidRDefault="002A4D49" w:rsidP="00371D48">
      <w:pPr>
        <w:jc w:val="both"/>
        <w:rPr>
          <w:rFonts w:cs="Arial"/>
          <w:b/>
          <w:bCs/>
          <w:color w:val="FF0000"/>
        </w:rPr>
      </w:pPr>
    </w:p>
    <w:sectPr w:rsidR="002A4D49" w:rsidRPr="002A4D49" w:rsidSect="001E7631">
      <w:pgSz w:w="11906" w:h="16838"/>
      <w:pgMar w:top="851" w:right="1440" w:bottom="1440" w:left="1440" w:header="709" w:footer="709"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EE93" w14:textId="77777777" w:rsidR="006F2C4F" w:rsidRDefault="006F2C4F" w:rsidP="002A4D49">
      <w:pPr>
        <w:spacing w:after="0" w:line="240" w:lineRule="auto"/>
      </w:pPr>
      <w:r>
        <w:separator/>
      </w:r>
    </w:p>
  </w:endnote>
  <w:endnote w:type="continuationSeparator" w:id="0">
    <w:p w14:paraId="00D870BC" w14:textId="77777777" w:rsidR="006F2C4F" w:rsidRDefault="006F2C4F" w:rsidP="002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orfaen County Borough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3F22E" w14:textId="77777777" w:rsidR="006F2C4F" w:rsidRDefault="006F2C4F" w:rsidP="002A4D49">
      <w:pPr>
        <w:spacing w:after="0" w:line="240" w:lineRule="auto"/>
      </w:pPr>
      <w:r>
        <w:separator/>
      </w:r>
    </w:p>
  </w:footnote>
  <w:footnote w:type="continuationSeparator" w:id="0">
    <w:p w14:paraId="0CA1794A" w14:textId="77777777" w:rsidR="006F2C4F" w:rsidRDefault="006F2C4F" w:rsidP="002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E0"/>
    <w:multiLevelType w:val="multilevel"/>
    <w:tmpl w:val="775A4F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53E2"/>
    <w:multiLevelType w:val="hybridMultilevel"/>
    <w:tmpl w:val="95161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471B"/>
    <w:multiLevelType w:val="hybridMultilevel"/>
    <w:tmpl w:val="DD4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42F"/>
    <w:multiLevelType w:val="hybridMultilevel"/>
    <w:tmpl w:val="4D38E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57BAB"/>
    <w:multiLevelType w:val="hybridMultilevel"/>
    <w:tmpl w:val="6A36294C"/>
    <w:lvl w:ilvl="0" w:tplc="8E2CA54C">
      <w:start w:val="5"/>
      <w:numFmt w:val="decimal"/>
      <w:lvlText w:val="%1."/>
      <w:lvlJc w:val="left"/>
      <w:pPr>
        <w:tabs>
          <w:tab w:val="num" w:pos="1080"/>
        </w:tabs>
        <w:ind w:left="1080" w:hanging="720"/>
      </w:pPr>
      <w:rPr>
        <w:rFonts w:cs="Arial" w:hint="default"/>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CA57AD"/>
    <w:multiLevelType w:val="hybridMultilevel"/>
    <w:tmpl w:val="68BC8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746E"/>
    <w:multiLevelType w:val="multilevel"/>
    <w:tmpl w:val="4E86E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A4511"/>
    <w:multiLevelType w:val="hybridMultilevel"/>
    <w:tmpl w:val="93B40D5A"/>
    <w:lvl w:ilvl="0" w:tplc="CCFA20B2">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281C20"/>
    <w:multiLevelType w:val="hybridMultilevel"/>
    <w:tmpl w:val="8192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423DB"/>
    <w:multiLevelType w:val="multilevel"/>
    <w:tmpl w:val="8E20FD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866C89"/>
    <w:multiLevelType w:val="hybridMultilevel"/>
    <w:tmpl w:val="99799376"/>
    <w:lvl w:ilvl="0" w:tplc="1F4C0E36">
      <w:start w:val="1"/>
      <w:numFmt w:val="bullet"/>
      <w:lvlText w:val=""/>
      <w:lvlJc w:val="left"/>
      <w:pPr>
        <w:ind w:left="720" w:hanging="360"/>
      </w:pPr>
      <w:rPr>
        <w:rFonts w:ascii="Symbol" w:eastAsia="Symbol" w:hAnsi="Symbol" w:hint="default"/>
      </w:rPr>
    </w:lvl>
    <w:lvl w:ilvl="1" w:tplc="82905BB0">
      <w:start w:val="1"/>
      <w:numFmt w:val="bullet"/>
      <w:lvlText w:val="o"/>
      <w:lvlJc w:val="left"/>
      <w:pPr>
        <w:ind w:left="1440" w:hanging="360"/>
      </w:pPr>
      <w:rPr>
        <w:rFonts w:ascii="Courier New" w:eastAsia="Courier New" w:hAnsi="Courier New" w:cs="Courier New" w:hint="default"/>
      </w:rPr>
    </w:lvl>
    <w:lvl w:ilvl="2" w:tplc="D870D5C0">
      <w:start w:val="1"/>
      <w:numFmt w:val="bullet"/>
      <w:lvlText w:val=""/>
      <w:lvlJc w:val="left"/>
      <w:pPr>
        <w:ind w:left="2160" w:hanging="360"/>
      </w:pPr>
      <w:rPr>
        <w:rFonts w:ascii="Wingdings" w:eastAsia="Wingdings" w:hAnsi="Wingdings" w:hint="default"/>
      </w:rPr>
    </w:lvl>
    <w:lvl w:ilvl="3" w:tplc="B55615CA">
      <w:start w:val="1"/>
      <w:numFmt w:val="bullet"/>
      <w:lvlText w:val=""/>
      <w:lvlJc w:val="left"/>
      <w:pPr>
        <w:ind w:left="2880" w:hanging="360"/>
      </w:pPr>
      <w:rPr>
        <w:rFonts w:ascii="Symbol" w:eastAsia="Symbol" w:hAnsi="Symbol" w:hint="default"/>
      </w:rPr>
    </w:lvl>
    <w:lvl w:ilvl="4" w:tplc="283835AA">
      <w:start w:val="1"/>
      <w:numFmt w:val="bullet"/>
      <w:lvlText w:val="o"/>
      <w:lvlJc w:val="left"/>
      <w:pPr>
        <w:ind w:left="3600" w:hanging="360"/>
      </w:pPr>
      <w:rPr>
        <w:rFonts w:ascii="Courier New" w:eastAsia="Courier New" w:hAnsi="Courier New" w:cs="Courier New" w:hint="default"/>
      </w:rPr>
    </w:lvl>
    <w:lvl w:ilvl="5" w:tplc="0C8496D4">
      <w:start w:val="1"/>
      <w:numFmt w:val="bullet"/>
      <w:lvlText w:val=""/>
      <w:lvlJc w:val="left"/>
      <w:pPr>
        <w:ind w:left="4320" w:hanging="360"/>
      </w:pPr>
      <w:rPr>
        <w:rFonts w:ascii="Wingdings" w:eastAsia="Wingdings" w:hAnsi="Wingdings" w:hint="default"/>
      </w:rPr>
    </w:lvl>
    <w:lvl w:ilvl="6" w:tplc="A6EEA698">
      <w:start w:val="1"/>
      <w:numFmt w:val="bullet"/>
      <w:lvlText w:val=""/>
      <w:lvlJc w:val="left"/>
      <w:pPr>
        <w:ind w:left="5040" w:hanging="360"/>
      </w:pPr>
      <w:rPr>
        <w:rFonts w:ascii="Symbol" w:eastAsia="Symbol" w:hAnsi="Symbol" w:hint="default"/>
      </w:rPr>
    </w:lvl>
    <w:lvl w:ilvl="7" w:tplc="88C6ACDC">
      <w:start w:val="1"/>
      <w:numFmt w:val="bullet"/>
      <w:lvlText w:val="o"/>
      <w:lvlJc w:val="left"/>
      <w:pPr>
        <w:ind w:left="5760" w:hanging="360"/>
      </w:pPr>
      <w:rPr>
        <w:rFonts w:ascii="Courier New" w:eastAsia="Courier New" w:hAnsi="Courier New" w:cs="Courier New" w:hint="default"/>
      </w:rPr>
    </w:lvl>
    <w:lvl w:ilvl="8" w:tplc="23A61CE4">
      <w:start w:val="1"/>
      <w:numFmt w:val="bullet"/>
      <w:lvlText w:val=""/>
      <w:lvlJc w:val="left"/>
      <w:pPr>
        <w:ind w:left="6480" w:hanging="360"/>
      </w:pPr>
      <w:rPr>
        <w:rFonts w:ascii="Wingdings" w:eastAsia="Wingdings" w:hAnsi="Wingdings" w:hint="default"/>
      </w:rPr>
    </w:lvl>
  </w:abstractNum>
  <w:abstractNum w:abstractNumId="12" w15:restartNumberingAfterBreak="0">
    <w:nsid w:val="66866C8A"/>
    <w:multiLevelType w:val="hybridMultilevel"/>
    <w:tmpl w:val="99799375"/>
    <w:lvl w:ilvl="0" w:tplc="54B88068">
      <w:start w:val="1"/>
      <w:numFmt w:val="bullet"/>
      <w:lvlText w:val=""/>
      <w:lvlJc w:val="left"/>
      <w:pPr>
        <w:ind w:left="720" w:hanging="360"/>
      </w:pPr>
      <w:rPr>
        <w:rFonts w:ascii="Symbol" w:eastAsia="Symbol" w:hAnsi="Symbol" w:hint="default"/>
      </w:rPr>
    </w:lvl>
    <w:lvl w:ilvl="1" w:tplc="AD066BEA">
      <w:start w:val="1"/>
      <w:numFmt w:val="bullet"/>
      <w:lvlText w:val="o"/>
      <w:lvlJc w:val="left"/>
      <w:pPr>
        <w:ind w:left="1440" w:hanging="360"/>
      </w:pPr>
      <w:rPr>
        <w:rFonts w:ascii="Courier New" w:eastAsia="Courier New" w:hAnsi="Courier New" w:cs="Courier New" w:hint="default"/>
      </w:rPr>
    </w:lvl>
    <w:lvl w:ilvl="2" w:tplc="62F84748">
      <w:start w:val="1"/>
      <w:numFmt w:val="bullet"/>
      <w:lvlText w:val=""/>
      <w:lvlJc w:val="left"/>
      <w:pPr>
        <w:ind w:left="2160" w:hanging="360"/>
      </w:pPr>
      <w:rPr>
        <w:rFonts w:ascii="Wingdings" w:eastAsia="Wingdings" w:hAnsi="Wingdings" w:hint="default"/>
      </w:rPr>
    </w:lvl>
    <w:lvl w:ilvl="3" w:tplc="17FEB3DA">
      <w:start w:val="1"/>
      <w:numFmt w:val="bullet"/>
      <w:lvlText w:val=""/>
      <w:lvlJc w:val="left"/>
      <w:pPr>
        <w:ind w:left="2880" w:hanging="360"/>
      </w:pPr>
      <w:rPr>
        <w:rFonts w:ascii="Symbol" w:eastAsia="Symbol" w:hAnsi="Symbol" w:hint="default"/>
      </w:rPr>
    </w:lvl>
    <w:lvl w:ilvl="4" w:tplc="29366664">
      <w:start w:val="1"/>
      <w:numFmt w:val="bullet"/>
      <w:lvlText w:val="o"/>
      <w:lvlJc w:val="left"/>
      <w:pPr>
        <w:ind w:left="3600" w:hanging="360"/>
      </w:pPr>
      <w:rPr>
        <w:rFonts w:ascii="Courier New" w:eastAsia="Courier New" w:hAnsi="Courier New" w:cs="Courier New" w:hint="default"/>
      </w:rPr>
    </w:lvl>
    <w:lvl w:ilvl="5" w:tplc="A2A63702">
      <w:start w:val="1"/>
      <w:numFmt w:val="bullet"/>
      <w:lvlText w:val=""/>
      <w:lvlJc w:val="left"/>
      <w:pPr>
        <w:ind w:left="4320" w:hanging="360"/>
      </w:pPr>
      <w:rPr>
        <w:rFonts w:ascii="Wingdings" w:eastAsia="Wingdings" w:hAnsi="Wingdings" w:hint="default"/>
      </w:rPr>
    </w:lvl>
    <w:lvl w:ilvl="6" w:tplc="B27CF08C">
      <w:start w:val="1"/>
      <w:numFmt w:val="bullet"/>
      <w:lvlText w:val=""/>
      <w:lvlJc w:val="left"/>
      <w:pPr>
        <w:ind w:left="5040" w:hanging="360"/>
      </w:pPr>
      <w:rPr>
        <w:rFonts w:ascii="Symbol" w:eastAsia="Symbol" w:hAnsi="Symbol" w:hint="default"/>
      </w:rPr>
    </w:lvl>
    <w:lvl w:ilvl="7" w:tplc="C11E26AC">
      <w:start w:val="1"/>
      <w:numFmt w:val="bullet"/>
      <w:lvlText w:val="o"/>
      <w:lvlJc w:val="left"/>
      <w:pPr>
        <w:ind w:left="5760" w:hanging="360"/>
      </w:pPr>
      <w:rPr>
        <w:rFonts w:ascii="Courier New" w:eastAsia="Courier New" w:hAnsi="Courier New" w:cs="Courier New" w:hint="default"/>
      </w:rPr>
    </w:lvl>
    <w:lvl w:ilvl="8" w:tplc="F37220EE">
      <w:start w:val="1"/>
      <w:numFmt w:val="bullet"/>
      <w:lvlText w:val=""/>
      <w:lvlJc w:val="left"/>
      <w:pPr>
        <w:ind w:left="6480" w:hanging="360"/>
      </w:pPr>
      <w:rPr>
        <w:rFonts w:ascii="Wingdings" w:eastAsia="Wingdings" w:hAnsi="Wingdings" w:hint="default"/>
      </w:rPr>
    </w:lvl>
  </w:abstractNum>
  <w:abstractNum w:abstractNumId="13" w15:restartNumberingAfterBreak="0">
    <w:nsid w:val="67101CFC"/>
    <w:multiLevelType w:val="multilevel"/>
    <w:tmpl w:val="4A82D8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D958BA"/>
    <w:multiLevelType w:val="hybridMultilevel"/>
    <w:tmpl w:val="5E626E8C"/>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04E29"/>
    <w:multiLevelType w:val="hybridMultilevel"/>
    <w:tmpl w:val="F3DE32C4"/>
    <w:lvl w:ilvl="0" w:tplc="D87EF376">
      <w:start w:val="1"/>
      <w:numFmt w:val="decimal"/>
      <w:lvlText w:val="%1."/>
      <w:lvlJc w:val="left"/>
      <w:pPr>
        <w:ind w:left="1211"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6D17001"/>
    <w:multiLevelType w:val="hybridMultilevel"/>
    <w:tmpl w:val="5AB8B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14"/>
  </w:num>
  <w:num w:numId="5">
    <w:abstractNumId w:val="10"/>
  </w:num>
  <w:num w:numId="6">
    <w:abstractNumId w:val="15"/>
  </w:num>
  <w:num w:numId="7">
    <w:abstractNumId w:val="7"/>
  </w:num>
  <w:num w:numId="8">
    <w:abstractNumId w:val="4"/>
  </w:num>
  <w:num w:numId="9">
    <w:abstractNumId w:val="8"/>
  </w:num>
  <w:num w:numId="10">
    <w:abstractNumId w:val="13"/>
  </w:num>
  <w:num w:numId="11">
    <w:abstractNumId w:val="16"/>
  </w:num>
  <w:num w:numId="12">
    <w:abstractNumId w:val="5"/>
  </w:num>
  <w:num w:numId="13">
    <w:abstractNumId w:val="9"/>
  </w:num>
  <w:num w:numId="14">
    <w:abstractNumId w:val="6"/>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DD"/>
    <w:rsid w:val="00020005"/>
    <w:rsid w:val="00026041"/>
    <w:rsid w:val="0006398F"/>
    <w:rsid w:val="000678E3"/>
    <w:rsid w:val="000867AA"/>
    <w:rsid w:val="000B11FA"/>
    <w:rsid w:val="000C77C3"/>
    <w:rsid w:val="000E14B7"/>
    <w:rsid w:val="000F01EE"/>
    <w:rsid w:val="00100CAE"/>
    <w:rsid w:val="00126B26"/>
    <w:rsid w:val="00127898"/>
    <w:rsid w:val="00163C4F"/>
    <w:rsid w:val="00173127"/>
    <w:rsid w:val="00190A7B"/>
    <w:rsid w:val="001C49DD"/>
    <w:rsid w:val="001E3DA1"/>
    <w:rsid w:val="001E7631"/>
    <w:rsid w:val="00231826"/>
    <w:rsid w:val="002360BA"/>
    <w:rsid w:val="00246C94"/>
    <w:rsid w:val="00254DFB"/>
    <w:rsid w:val="002557D3"/>
    <w:rsid w:val="00262DA5"/>
    <w:rsid w:val="00267ACC"/>
    <w:rsid w:val="00281C53"/>
    <w:rsid w:val="0028570A"/>
    <w:rsid w:val="002A4D49"/>
    <w:rsid w:val="002D7810"/>
    <w:rsid w:val="00302F0F"/>
    <w:rsid w:val="0033703A"/>
    <w:rsid w:val="003435D4"/>
    <w:rsid w:val="00370938"/>
    <w:rsid w:val="00371D48"/>
    <w:rsid w:val="003809DE"/>
    <w:rsid w:val="00381889"/>
    <w:rsid w:val="00414E98"/>
    <w:rsid w:val="00433D83"/>
    <w:rsid w:val="00454C3F"/>
    <w:rsid w:val="00462D59"/>
    <w:rsid w:val="004632C3"/>
    <w:rsid w:val="00485C18"/>
    <w:rsid w:val="00490CFB"/>
    <w:rsid w:val="004946EC"/>
    <w:rsid w:val="004C5536"/>
    <w:rsid w:val="004D2BB2"/>
    <w:rsid w:val="004D7E7D"/>
    <w:rsid w:val="00500D36"/>
    <w:rsid w:val="00545270"/>
    <w:rsid w:val="00590561"/>
    <w:rsid w:val="00593BD6"/>
    <w:rsid w:val="005B07F6"/>
    <w:rsid w:val="005D27C5"/>
    <w:rsid w:val="006325CA"/>
    <w:rsid w:val="0066391B"/>
    <w:rsid w:val="0067493A"/>
    <w:rsid w:val="00677C66"/>
    <w:rsid w:val="006B42FE"/>
    <w:rsid w:val="006C31A1"/>
    <w:rsid w:val="006D38A5"/>
    <w:rsid w:val="006E3BAE"/>
    <w:rsid w:val="006E769C"/>
    <w:rsid w:val="006F2C4F"/>
    <w:rsid w:val="00711034"/>
    <w:rsid w:val="00715EFD"/>
    <w:rsid w:val="007349A4"/>
    <w:rsid w:val="0074527C"/>
    <w:rsid w:val="00750D22"/>
    <w:rsid w:val="007666EC"/>
    <w:rsid w:val="007A61AF"/>
    <w:rsid w:val="007C136F"/>
    <w:rsid w:val="007F45CD"/>
    <w:rsid w:val="00801A14"/>
    <w:rsid w:val="00825F93"/>
    <w:rsid w:val="00853D19"/>
    <w:rsid w:val="008859CC"/>
    <w:rsid w:val="008B1D49"/>
    <w:rsid w:val="008C081B"/>
    <w:rsid w:val="008D5753"/>
    <w:rsid w:val="00905140"/>
    <w:rsid w:val="00905CDB"/>
    <w:rsid w:val="009372DF"/>
    <w:rsid w:val="00941C06"/>
    <w:rsid w:val="00946619"/>
    <w:rsid w:val="009530C8"/>
    <w:rsid w:val="009532F5"/>
    <w:rsid w:val="00973BC6"/>
    <w:rsid w:val="009E65A5"/>
    <w:rsid w:val="009F4D4D"/>
    <w:rsid w:val="00A26C83"/>
    <w:rsid w:val="00A4079F"/>
    <w:rsid w:val="00A550D4"/>
    <w:rsid w:val="00A62B7E"/>
    <w:rsid w:val="00A8214F"/>
    <w:rsid w:val="00A930CF"/>
    <w:rsid w:val="00AC11F8"/>
    <w:rsid w:val="00B07242"/>
    <w:rsid w:val="00B50237"/>
    <w:rsid w:val="00B5180A"/>
    <w:rsid w:val="00B96894"/>
    <w:rsid w:val="00BA3B65"/>
    <w:rsid w:val="00BB0F03"/>
    <w:rsid w:val="00BB5924"/>
    <w:rsid w:val="00BF1078"/>
    <w:rsid w:val="00C022CD"/>
    <w:rsid w:val="00C114E5"/>
    <w:rsid w:val="00C24B28"/>
    <w:rsid w:val="00C40FEE"/>
    <w:rsid w:val="00C6422B"/>
    <w:rsid w:val="00C77FFB"/>
    <w:rsid w:val="00C8540F"/>
    <w:rsid w:val="00CA410F"/>
    <w:rsid w:val="00D06D93"/>
    <w:rsid w:val="00D6776D"/>
    <w:rsid w:val="00D80BB4"/>
    <w:rsid w:val="00D9502B"/>
    <w:rsid w:val="00DA2695"/>
    <w:rsid w:val="00DA7BD3"/>
    <w:rsid w:val="00DB1187"/>
    <w:rsid w:val="00DB663E"/>
    <w:rsid w:val="00DC4E24"/>
    <w:rsid w:val="00E1251A"/>
    <w:rsid w:val="00E859A2"/>
    <w:rsid w:val="00EF7FBB"/>
    <w:rsid w:val="00F67184"/>
    <w:rsid w:val="00F97ED3"/>
    <w:rsid w:val="00FD1783"/>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C92"/>
  <w15:chartTrackingRefBased/>
  <w15:docId w15:val="{269ED381-BF04-484E-90B3-B7C9449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Times New Roman"/>
      <w:sz w:val="24"/>
      <w:szCs w:val="24"/>
    </w:rPr>
  </w:style>
  <w:style w:type="paragraph" w:styleId="Heading3">
    <w:name w:val="heading 3"/>
    <w:basedOn w:val="Normal"/>
    <w:next w:val="Normal"/>
    <w:link w:val="Heading3Char"/>
    <w:qFormat/>
    <w:rsid w:val="00433D83"/>
    <w:pPr>
      <w:keepNext/>
      <w:spacing w:after="0" w:line="240" w:lineRule="auto"/>
      <w:outlineLvl w:val="2"/>
    </w:pPr>
    <w:rPr>
      <w:rFonts w:ascii="Times New Roman" w:eastAsia="Times New Roman" w:hAnsi="Times New Roman"/>
      <w:b/>
      <w:sz w:val="28"/>
      <w:szCs w:val="20"/>
      <w:lang w:val="x-none" w:eastAsia="en-US"/>
    </w:rPr>
  </w:style>
  <w:style w:type="paragraph" w:styleId="Heading6">
    <w:name w:val="heading 6"/>
    <w:basedOn w:val="Normal"/>
    <w:next w:val="Normal"/>
    <w:link w:val="Heading6Char"/>
    <w:qFormat/>
    <w:rsid w:val="00750D22"/>
    <w:pPr>
      <w:keepNext/>
      <w:spacing w:after="0" w:line="240" w:lineRule="auto"/>
      <w:jc w:val="center"/>
      <w:outlineLvl w:val="5"/>
    </w:pPr>
    <w:rPr>
      <w:rFonts w:eastAsia="Times New Roman"/>
      <w:b/>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Pr>
      <w:rFonts w:ascii="Tahoma" w:eastAsia="Times New Roman" w:hAnsi="Tahoma" w:cs="Tahoma"/>
      <w:sz w:val="16"/>
      <w:szCs w:val="16"/>
    </w:rPr>
  </w:style>
  <w:style w:type="paragraph" w:customStyle="1" w:styleId="ColorfulGrid-Accent11">
    <w:name w:val="Colorful Grid - Accent 11"/>
    <w:basedOn w:val="Normal"/>
    <w:next w:val="Normal"/>
    <w:link w:val="ColorfulGrid-Accent1Char"/>
    <w:qFormat/>
    <w:rPr>
      <w:rFonts w:ascii="Calibri" w:eastAsia="MS Mincho" w:hAnsi="Calibri"/>
      <w:i/>
      <w:iCs/>
      <w:color w:val="000000"/>
      <w:sz w:val="22"/>
      <w:szCs w:val="22"/>
      <w:lang w:val="en-US" w:eastAsia="ja-JP"/>
    </w:rPr>
  </w:style>
  <w:style w:type="character" w:customStyle="1" w:styleId="ColorfulGrid-Accent1Char">
    <w:name w:val="Colorful Grid - Accent 1 Char"/>
    <w:link w:val="ColorfulGrid-Accent11"/>
    <w:rPr>
      <w:rFonts w:ascii="Calibri" w:eastAsia="MS Mincho" w:hAnsi="Calibri"/>
      <w:i/>
      <w:iCs/>
      <w:color w:val="000000"/>
      <w:sz w:val="22"/>
      <w:szCs w:val="22"/>
      <w:lang w:val="en-US"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pPr>
      <w:ind w:left="720"/>
    </w:pPr>
  </w:style>
  <w:style w:type="paragraph" w:customStyle="1" w:styleId="H2">
    <w:name w:val="H2"/>
    <w:basedOn w:val="Normal"/>
    <w:next w:val="Normal"/>
    <w:uiPriority w:val="99"/>
    <w:rsid w:val="00C022CD"/>
    <w:pPr>
      <w:keepNext/>
      <w:autoSpaceDE w:val="0"/>
      <w:autoSpaceDN w:val="0"/>
      <w:adjustRightInd w:val="0"/>
      <w:spacing w:before="100" w:after="100" w:line="240" w:lineRule="auto"/>
      <w:outlineLvl w:val="2"/>
    </w:pPr>
    <w:rPr>
      <w:rFonts w:ascii="Times New Roman" w:hAnsi="Times New Roman"/>
      <w:b/>
      <w:bCs/>
      <w:sz w:val="36"/>
      <w:szCs w:val="36"/>
    </w:rPr>
  </w:style>
  <w:style w:type="paragraph" w:styleId="Header">
    <w:name w:val="header"/>
    <w:basedOn w:val="Normal"/>
    <w:link w:val="HeaderChar"/>
    <w:rsid w:val="00D9502B"/>
    <w:pPr>
      <w:tabs>
        <w:tab w:val="center" w:pos="4320"/>
        <w:tab w:val="right" w:pos="8640"/>
      </w:tabs>
      <w:spacing w:after="0" w:line="240" w:lineRule="auto"/>
    </w:pPr>
    <w:rPr>
      <w:rFonts w:ascii="Times New Roman" w:eastAsia="Times New Roman" w:hAnsi="Times New Roman"/>
      <w:szCs w:val="20"/>
      <w:lang w:val="x-none" w:eastAsia="en-US"/>
    </w:rPr>
  </w:style>
  <w:style w:type="character" w:customStyle="1" w:styleId="HeaderChar">
    <w:name w:val="Header Char"/>
    <w:link w:val="Header"/>
    <w:rsid w:val="00D9502B"/>
    <w:rPr>
      <w:rFonts w:ascii="Times New Roman" w:eastAsia="Times New Roman" w:hAnsi="Times New Roman" w:cs="Times New Roman"/>
      <w:sz w:val="24"/>
      <w:lang w:eastAsia="en-US"/>
    </w:rPr>
  </w:style>
  <w:style w:type="paragraph" w:styleId="ListParagraph">
    <w:name w:val="List Paragraph"/>
    <w:basedOn w:val="Normal"/>
    <w:uiPriority w:val="34"/>
    <w:qFormat/>
    <w:rsid w:val="00D9502B"/>
    <w:pPr>
      <w:spacing w:after="0" w:line="240" w:lineRule="auto"/>
      <w:ind w:left="720"/>
    </w:pPr>
    <w:rPr>
      <w:rFonts w:ascii="Times New Roman" w:eastAsia="Times New Roman" w:hAnsi="Times New Roman"/>
      <w:szCs w:val="20"/>
      <w:lang w:eastAsia="en-US"/>
    </w:rPr>
  </w:style>
  <w:style w:type="character" w:customStyle="1" w:styleId="Heading6Char">
    <w:name w:val="Heading 6 Char"/>
    <w:link w:val="Heading6"/>
    <w:rsid w:val="00750D22"/>
    <w:rPr>
      <w:rFonts w:eastAsia="Times New Roman" w:cs="Times New Roman"/>
      <w:b/>
      <w:lang w:eastAsia="en-US"/>
    </w:rPr>
  </w:style>
  <w:style w:type="character" w:customStyle="1" w:styleId="Heading3Char">
    <w:name w:val="Heading 3 Char"/>
    <w:link w:val="Heading3"/>
    <w:rsid w:val="00433D83"/>
    <w:rPr>
      <w:rFonts w:ascii="Times New Roman" w:eastAsia="Times New Roman" w:hAnsi="Times New Roman" w:cs="Times New Roman"/>
      <w:b/>
      <w:sz w:val="28"/>
      <w:lang w:eastAsia="en-US"/>
    </w:rPr>
  </w:style>
  <w:style w:type="character" w:styleId="Hyperlink">
    <w:name w:val="Hyperlink"/>
    <w:rsid w:val="00AC11F8"/>
    <w:rPr>
      <w:color w:val="0000FF"/>
      <w:u w:val="single"/>
    </w:rPr>
  </w:style>
  <w:style w:type="paragraph" w:styleId="Footer">
    <w:name w:val="footer"/>
    <w:basedOn w:val="Normal"/>
    <w:link w:val="FooterChar"/>
    <w:rsid w:val="002A4D49"/>
    <w:pPr>
      <w:tabs>
        <w:tab w:val="center" w:pos="4513"/>
        <w:tab w:val="right" w:pos="9026"/>
      </w:tabs>
    </w:pPr>
  </w:style>
  <w:style w:type="character" w:customStyle="1" w:styleId="FooterChar">
    <w:name w:val="Footer Char"/>
    <w:link w:val="Footer"/>
    <w:rsid w:val="002A4D49"/>
    <w:rPr>
      <w:rFonts w:cs="Times New Roman"/>
      <w:sz w:val="24"/>
      <w:szCs w:val="24"/>
    </w:rPr>
  </w:style>
  <w:style w:type="paragraph" w:styleId="Quote">
    <w:name w:val="Quote"/>
    <w:basedOn w:val="Normal"/>
    <w:next w:val="Normal"/>
    <w:link w:val="QuoteChar"/>
    <w:uiPriority w:val="29"/>
    <w:qFormat/>
    <w:rsid w:val="002A4D49"/>
    <w:pPr>
      <w:spacing w:before="200" w:after="160"/>
      <w:ind w:left="864" w:right="864"/>
      <w:jc w:val="center"/>
    </w:pPr>
    <w:rPr>
      <w:i/>
      <w:iCs/>
      <w:color w:val="404040"/>
    </w:rPr>
  </w:style>
  <w:style w:type="character" w:customStyle="1" w:styleId="QuoteChar">
    <w:name w:val="Quote Char"/>
    <w:link w:val="Quote"/>
    <w:uiPriority w:val="29"/>
    <w:rsid w:val="002A4D49"/>
    <w:rPr>
      <w:rFonts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two@ymail.com" TargetMode="External"/><Relationship Id="rId5" Type="http://schemas.openxmlformats.org/officeDocument/2006/relationships/webSettings" Target="webSettings.xml"/><Relationship Id="rId10" Type="http://schemas.openxmlformats.org/officeDocument/2006/relationships/hyperlink" Target="mailto:one-tractwo@y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AABF-C6C6-488F-866A-B9C8DF98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1500</Characters>
  <Application>Microsoft Office Word</Application>
  <DocSecurity>0</DocSecurity>
  <Lines>12</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Recruitment - Job Description and Person Specification Template</vt:lpstr>
    </vt:vector>
  </TitlesOfParts>
  <Company>tcbc</Company>
  <LinksUpToDate>false</LinksUpToDate>
  <CharactersWithSpaces>1760</CharactersWithSpaces>
  <SharedDoc>false</SharedDoc>
  <HLinks>
    <vt:vector size="12" baseType="variant">
      <vt:variant>
        <vt:i4>917620</vt:i4>
      </vt:variant>
      <vt:variant>
        <vt:i4>6</vt:i4>
      </vt:variant>
      <vt:variant>
        <vt:i4>0</vt:i4>
      </vt:variant>
      <vt:variant>
        <vt:i4>5</vt:i4>
      </vt:variant>
      <vt:variant>
        <vt:lpwstr>mailto:recruitment@torfaen.gov.uk</vt:lpwstr>
      </vt:variant>
      <vt:variant>
        <vt:lpwstr/>
      </vt:variant>
      <vt:variant>
        <vt:i4>1572921</vt:i4>
      </vt:variant>
      <vt:variant>
        <vt:i4>3</vt:i4>
      </vt:variant>
      <vt:variant>
        <vt:i4>0</vt:i4>
      </vt:variant>
      <vt:variant>
        <vt:i4>5</vt:i4>
      </vt:variant>
      <vt:variant>
        <vt:lpwstr>mailto:Lyndon.puddy@torfaen.gov.uk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and Person Specification Template</dc:title>
  <dc:subject/>
  <dc:creator>K Gould</dc:creator>
  <cp:keywords/>
  <cp:lastModifiedBy>hannah davies</cp:lastModifiedBy>
  <cp:revision>6</cp:revision>
  <cp:lastPrinted>2016-04-19T14:02:00Z</cp:lastPrinted>
  <dcterms:created xsi:type="dcterms:W3CDTF">2020-04-29T13:24:00Z</dcterms:created>
  <dcterms:modified xsi:type="dcterms:W3CDTF">2020-05-07T08:12:00Z</dcterms:modified>
</cp:coreProperties>
</file>