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6566" w14:textId="77777777" w:rsidR="00905140" w:rsidRPr="00905140" w:rsidRDefault="00A82793" w:rsidP="00905140">
      <w:pPr>
        <w:spacing w:after="0" w:line="240" w:lineRule="auto"/>
        <w:rPr>
          <w:rFonts w:eastAsia="Torfaen County Borough Logo" w:cs="Arial"/>
          <w:color w:val="FF0000"/>
          <w:sz w:val="22"/>
          <w:szCs w:val="22"/>
        </w:rPr>
      </w:pPr>
      <w:r w:rsidRPr="00BD02DC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4FA1CEE7" wp14:editId="0D8B655D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46697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35542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" t="13570" r="6377" b="10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DC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1" locked="0" layoutInCell="1" allowOverlap="1" wp14:anchorId="37BC5469" wp14:editId="4EFF1FC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486025" cy="895350"/>
            <wp:effectExtent l="0" t="0" r="9525" b="0"/>
            <wp:wrapTight wrapText="bothSides">
              <wp:wrapPolygon edited="0">
                <wp:start x="16386" y="2298"/>
                <wp:lineTo x="0" y="5055"/>
                <wp:lineTo x="0" y="7813"/>
                <wp:lineTo x="662" y="10570"/>
                <wp:lineTo x="662" y="15626"/>
                <wp:lineTo x="5462" y="17923"/>
                <wp:lineTo x="16386" y="18843"/>
                <wp:lineTo x="19366" y="18843"/>
                <wp:lineTo x="19862" y="17923"/>
                <wp:lineTo x="21517" y="12409"/>
                <wp:lineTo x="21517" y="8732"/>
                <wp:lineTo x="20193" y="4596"/>
                <wp:lineTo x="19200" y="2298"/>
                <wp:lineTo x="16386" y="2298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3AE0F" w14:textId="77777777" w:rsidR="00371D48" w:rsidRDefault="00371D48" w:rsidP="00371D48"/>
    <w:p w14:paraId="77792B2B" w14:textId="77777777" w:rsidR="00F773B6" w:rsidRDefault="00F773B6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7E7A19E3" w14:textId="77777777" w:rsidR="00F773B6" w:rsidRDefault="00A82793" w:rsidP="00371D48">
      <w:pPr>
        <w:spacing w:after="0"/>
        <w:rPr>
          <w:rFonts w:cs="Arial"/>
          <w:b/>
          <w:bCs/>
          <w:caps/>
          <w:sz w:val="32"/>
          <w:szCs w:val="32"/>
        </w:rPr>
      </w:pPr>
      <w:r w:rsidRPr="00BD02D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20043" wp14:editId="2C80D951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277177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DBD22" w14:textId="77777777" w:rsidR="00CA0FEA" w:rsidRPr="00B85F8D" w:rsidRDefault="00A82793" w:rsidP="00F773B6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E74B5"/>
                                <w:bdr w:val="nil"/>
                                <w:lang w:val="cy-GB"/>
                              </w:rPr>
                              <w:t>Yr Elusen Fach â Breuddwyd Fawr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218.25pt;height:33.75pt;margin-top:6.45pt;margin-left:-4.5pt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      <v:textbox>
                  <w:txbxContent>
                    <w:p w:rsidR="00CA0FEA" w:rsidRPr="00B85F8D" w:rsidP="00F773B6" w14:paraId="7E87CD3B" w14:textId="77777777">
                      <w:pPr>
                        <w:bidi w:val="0"/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2E74B5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Yr Elusen Fach â Breuddwyd Fawr</w:t>
                      </w:r>
                    </w:p>
                  </w:txbxContent>
                </v:textbox>
              </v:shape>
            </w:pict>
          </mc:Fallback>
        </mc:AlternateContent>
      </w:r>
    </w:p>
    <w:p w14:paraId="2D4010AD" w14:textId="77777777" w:rsidR="00F773B6" w:rsidRDefault="00F773B6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0DCC9664" w14:textId="77777777" w:rsidR="00F773B6" w:rsidRDefault="00F773B6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7CB23020" w14:textId="77777777" w:rsidR="00CA410F" w:rsidRDefault="00A82793" w:rsidP="00371D48">
      <w:pPr>
        <w:spacing w:after="0"/>
        <w:rPr>
          <w:rFonts w:cs="Arial"/>
          <w:b/>
          <w:bCs/>
          <w:caps/>
          <w:sz w:val="32"/>
          <w:szCs w:val="32"/>
        </w:rPr>
      </w:pPr>
      <w:r>
        <w:rPr>
          <w:rFonts w:eastAsia="Arial" w:cs="Arial"/>
          <w:b/>
          <w:bCs/>
          <w:caps/>
          <w:sz w:val="32"/>
          <w:szCs w:val="32"/>
          <w:bdr w:val="nil"/>
          <w:lang w:val="cy-GB"/>
        </w:rPr>
        <w:t xml:space="preserve">Rheolwr WARWS </w:t>
      </w:r>
    </w:p>
    <w:p w14:paraId="5AED257F" w14:textId="673CC4AF" w:rsidR="00545270" w:rsidRPr="005D27C5" w:rsidRDefault="00A82793" w:rsidP="00371D48">
      <w:pPr>
        <w:spacing w:after="0"/>
        <w:rPr>
          <w:rFonts w:cs="Arial"/>
          <w:bCs/>
          <w:caps/>
          <w:color w:val="FF0000"/>
          <w:sz w:val="28"/>
          <w:szCs w:val="28"/>
        </w:rPr>
      </w:pPr>
      <w:r>
        <w:rPr>
          <w:rFonts w:eastAsia="Arial" w:cs="Arial"/>
          <w:bCs/>
          <w:caps/>
          <w:sz w:val="28"/>
          <w:szCs w:val="28"/>
          <w:bdr w:val="nil"/>
          <w:lang w:val="cy-GB"/>
        </w:rPr>
        <w:t>CYFLOG: £2</w:t>
      </w:r>
      <w:r w:rsidR="00934F00">
        <w:rPr>
          <w:rFonts w:eastAsia="Arial" w:cs="Arial"/>
          <w:bCs/>
          <w:caps/>
          <w:sz w:val="28"/>
          <w:szCs w:val="28"/>
          <w:bdr w:val="nil"/>
          <w:lang w:val="cy-GB"/>
        </w:rPr>
        <w:t>2</w:t>
      </w:r>
      <w:r>
        <w:rPr>
          <w:rFonts w:eastAsia="Arial" w:cs="Arial"/>
          <w:bCs/>
          <w:caps/>
          <w:sz w:val="28"/>
          <w:szCs w:val="28"/>
          <w:bdr w:val="nil"/>
          <w:lang w:val="cy-GB"/>
        </w:rPr>
        <w:t>,171</w:t>
      </w:r>
      <w:r>
        <w:rPr>
          <w:rFonts w:eastAsia="Arial" w:cs="Arial"/>
          <w:bCs/>
          <w:caps/>
          <w:color w:val="FF0000"/>
          <w:bdr w:val="nil"/>
          <w:lang w:val="cy-GB"/>
        </w:rPr>
        <w:t xml:space="preserve"> </w:t>
      </w:r>
    </w:p>
    <w:p w14:paraId="56C46C4D" w14:textId="7296A7C9" w:rsidR="004D2BB2" w:rsidRDefault="00A82793" w:rsidP="00371D48">
      <w:pPr>
        <w:spacing w:after="0"/>
        <w:rPr>
          <w:rFonts w:cs="Arial"/>
          <w:bCs/>
          <w:caps/>
          <w:sz w:val="28"/>
          <w:szCs w:val="28"/>
        </w:rPr>
      </w:pPr>
      <w:r>
        <w:rPr>
          <w:rFonts w:eastAsia="Arial" w:cs="Arial"/>
          <w:bCs/>
          <w:caps/>
          <w:sz w:val="28"/>
          <w:szCs w:val="28"/>
          <w:bdr w:val="nil"/>
          <w:lang w:val="cy-GB"/>
        </w:rPr>
        <w:t xml:space="preserve">AWR/WYTHNOS: 37 hrs   </w:t>
      </w:r>
      <w:r w:rsidR="000846F0" w:rsidRPr="000846F0">
        <w:rPr>
          <w:rFonts w:eastAsia="Arial" w:cs="Arial"/>
          <w:bCs/>
          <w:caps/>
          <w:sz w:val="28"/>
          <w:szCs w:val="28"/>
          <w:bdr w:val="nil"/>
          <w:lang w:val="cy-GB"/>
        </w:rPr>
        <w:t>TYMOR: 4 BLWYDDYN</w:t>
      </w:r>
    </w:p>
    <w:p w14:paraId="487BA6C8" w14:textId="77777777" w:rsidR="00371D48" w:rsidRPr="005D27C5" w:rsidRDefault="00A82793" w:rsidP="00371D48">
      <w:pPr>
        <w:spacing w:after="0"/>
        <w:rPr>
          <w:rFonts w:cs="Arial"/>
          <w:bCs/>
          <w:caps/>
          <w:sz w:val="28"/>
          <w:szCs w:val="28"/>
        </w:rPr>
      </w:pPr>
      <w:r w:rsidRPr="005D27C5">
        <w:rPr>
          <w:rFonts w:cs="Arial"/>
          <w:bCs/>
          <w:caps/>
          <w:sz w:val="28"/>
          <w:szCs w:val="28"/>
        </w:rPr>
        <w:t xml:space="preserve">     </w:t>
      </w:r>
    </w:p>
    <w:p w14:paraId="4ABA1435" w14:textId="77777777" w:rsidR="00905229" w:rsidRDefault="00A82793" w:rsidP="00905229">
      <w:pPr>
        <w:jc w:val="both"/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Ydych chi am weithio gydag elusen fywiog? Ydych chi'n hoffi gweithio gydag amrywiaeth o bobl wahanol ac yn ymrwymedig at helpu yng nghalon y gymuned? ....yna efallai mai dyma'r swydd i chi.</w:t>
      </w:r>
    </w:p>
    <w:p w14:paraId="5FA60F04" w14:textId="77777777" w:rsidR="00CA0FEA" w:rsidRPr="00CA0FEA" w:rsidRDefault="00A82793" w:rsidP="00CA0FEA">
      <w:pPr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Rydym yn chwilio am Reolwr Warws trefnus i oru</w:t>
      </w:r>
      <w:r w:rsidR="00C11E4A">
        <w:rPr>
          <w:rFonts w:eastAsia="Arial" w:cs="Arial"/>
          <w:bdr w:val="nil"/>
          <w:lang w:val="cy-GB"/>
        </w:rPr>
        <w:t xml:space="preserve">chwylio derbyn, danfon a storio </w:t>
      </w:r>
      <w:r>
        <w:rPr>
          <w:rFonts w:eastAsia="Arial" w:cs="Arial"/>
          <w:bdr w:val="nil"/>
          <w:lang w:val="cy-GB"/>
        </w:rPr>
        <w:t>cynnyrch yn ein warws. Bydd Rheolwr y Warws yn goruchwylio swyddogaethau dewis, storio, derbyn, danfon, diogelwch, cynnal a chadw, glanweithdra a gweinyddol</w:t>
      </w:r>
      <w:r w:rsidR="00C11E4A">
        <w:rPr>
          <w:rFonts w:eastAsia="Arial" w:cs="Arial"/>
          <w:bdr w:val="nil"/>
          <w:lang w:val="cy-GB"/>
        </w:rPr>
        <w:t>.</w:t>
      </w:r>
      <w:r>
        <w:rPr>
          <w:rFonts w:eastAsia="Arial" w:cs="Arial"/>
          <w:bdr w:val="nil"/>
          <w:lang w:val="cy-GB"/>
        </w:rPr>
        <w:t xml:space="preserve"> Byddwch yn goruchwylio, hyfforddi a gwerthuso gwirfoddolwyr, Byddwch yn sicrhau bod asedau'r cwmni'n cael eu cynnal a'u cadw.</w:t>
      </w:r>
    </w:p>
    <w:p w14:paraId="009AFD86" w14:textId="77777777" w:rsidR="00CA0FEA" w:rsidRPr="00CA0FEA" w:rsidRDefault="00A82793" w:rsidP="00CA0FEA">
      <w:pPr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Byddwch yn dechrau trwy oruchwylio cynllun gwerthiant newydd ar gyfer pecynnau dodrefn, adnabod demograffeg allweddol a chreu strategaethau marchnata gwerthiant. Bydd gennych sgiliau gwasanaeth cwsmer a gwerthiant ardderchog a byddwch yn atebol i'r uwch reolwyr.</w:t>
      </w:r>
    </w:p>
    <w:p w14:paraId="54FCB4D3" w14:textId="77777777" w:rsidR="00CA0FEA" w:rsidRDefault="00A82793" w:rsidP="00CA0FEA">
      <w:pPr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Er mwyn sicrhau llwyddiant, bydd angen i chi weithredu'n amlorchwyl yn effeithiol mewn amgylchedd prysur, deinamig a chwblhau eich dyletswyddau mewn ffordd sy'n gwneud yr elw mwyaf. Dylai ymgeiswyr fod yn ymroddedig, galluog ac â sgiliau arwain cryf. Adrodd ffigyrau gwerthiant a gweithgarwch i'r uwch reolwyr.</w:t>
      </w:r>
    </w:p>
    <w:p w14:paraId="7DB1F6DD" w14:textId="77777777" w:rsidR="00D70741" w:rsidRDefault="00A82793" w:rsidP="00CA0FEA">
      <w:pPr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Ariennir y swydd gan Gronfa Gymunedol y Loteri Genedlaethol tan fis Mawrth 2022 i gychwyn.</w:t>
      </w:r>
    </w:p>
    <w:p w14:paraId="2F587D63" w14:textId="77777777" w:rsidR="0033703A" w:rsidRDefault="00A82793" w:rsidP="00CA0FEA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Am drafodaeth anffurfiol ynglŷn â'r swydd yma, cysylltwch os gwelwch yn dda â Hannah Davies, yr Arweinydd Gweinyddol presennol ar 01495 764078 neu drwy </w:t>
      </w:r>
      <w:hyperlink r:id="rId8" w:history="1">
        <w:r>
          <w:rPr>
            <w:rFonts w:eastAsia="Arial" w:cs="Arial"/>
            <w:color w:val="0000FF"/>
            <w:u w:val="single"/>
            <w:bdr w:val="nil"/>
            <w:lang w:val="cy-GB"/>
          </w:rPr>
          <w:t>tractwo@ymail.com</w:t>
        </w:r>
      </w:hyperlink>
      <w:r>
        <w:rPr>
          <w:rFonts w:eastAsia="Arial" w:cs="Arial"/>
          <w:bdr w:val="nil"/>
          <w:lang w:val="cy-GB"/>
        </w:rPr>
        <w:t xml:space="preserve"> </w:t>
      </w:r>
    </w:p>
    <w:p w14:paraId="70CF179A" w14:textId="77777777" w:rsidR="0033703A" w:rsidRPr="00490CFB" w:rsidRDefault="00A82793" w:rsidP="0033703A">
      <w:pPr>
        <w:rPr>
          <w:rFonts w:cs="Arial"/>
          <w:b/>
          <w:bCs/>
          <w:szCs w:val="20"/>
        </w:rPr>
      </w:pPr>
      <w:r>
        <w:rPr>
          <w:rFonts w:eastAsia="Arial" w:cs="Arial"/>
          <w:b/>
          <w:bCs/>
          <w:bdr w:val="nil"/>
          <w:lang w:val="cy-GB"/>
        </w:rPr>
        <w:t xml:space="preserve">Mae croeso i chi gyflwyno'ch cais yn Saesneg neu yn Gymraeg. Bydd pob cais yn cael eu trin yn gyfartal.  </w:t>
      </w:r>
    </w:p>
    <w:p w14:paraId="53C96A93" w14:textId="77777777" w:rsidR="00AC11F8" w:rsidRPr="0033703A" w:rsidRDefault="00A82793" w:rsidP="00853D19">
      <w:pPr>
        <w:rPr>
          <w:rFonts w:cs="Arial"/>
          <w:b/>
          <w:bCs/>
          <w:szCs w:val="20"/>
          <w:lang w:eastAsia="en-US"/>
        </w:rPr>
      </w:pPr>
      <w:r>
        <w:rPr>
          <w:rFonts w:eastAsia="Arial" w:cs="Arial"/>
          <w:bCs/>
          <w:bdr w:val="nil"/>
          <w:lang w:val="cy-GB" w:eastAsia="en-US"/>
        </w:rPr>
        <w:t xml:space="preserve">Danfonwch geisiadau wedi eu cwblhau trwy e-bost at </w:t>
      </w:r>
      <w:hyperlink r:id="rId9" w:history="1">
        <w:r>
          <w:rPr>
            <w:rFonts w:eastAsia="Arial" w:cs="Arial"/>
            <w:bCs/>
            <w:color w:val="0000FF"/>
            <w:u w:val="single"/>
            <w:bdr w:val="nil"/>
            <w:lang w:val="cy-GB" w:eastAsia="en-US"/>
          </w:rPr>
          <w:t>tractwo@ymail.com</w:t>
        </w:r>
      </w:hyperlink>
      <w:r>
        <w:rPr>
          <w:rFonts w:eastAsia="Arial" w:cs="Arial"/>
          <w:bCs/>
          <w:bdr w:val="nil"/>
          <w:lang w:val="cy-GB" w:eastAsia="en-US"/>
        </w:rPr>
        <w:t>. Neu, danfonwch ffurflen gais at: Y Tîm Recriwtio, TRAC2, Folly Lane, Trefddyn, Pont-y-pŵl, Torfaen NP4 6JB</w:t>
      </w:r>
    </w:p>
    <w:p w14:paraId="710A7E83" w14:textId="77777777" w:rsidR="00B36291" w:rsidRDefault="00B36291" w:rsidP="00371D48">
      <w:pPr>
        <w:spacing w:after="0"/>
        <w:jc w:val="both"/>
        <w:rPr>
          <w:rFonts w:cs="Arial"/>
          <w:b/>
          <w:bCs/>
          <w:color w:val="000000" w:themeColor="text1"/>
        </w:rPr>
      </w:pPr>
    </w:p>
    <w:p w14:paraId="3AA4641F" w14:textId="505EE304" w:rsidR="002A4D49" w:rsidRPr="002A4D49" w:rsidRDefault="00A82793" w:rsidP="00C11E4A">
      <w:pPr>
        <w:spacing w:after="0"/>
        <w:jc w:val="both"/>
        <w:rPr>
          <w:rFonts w:cs="Arial"/>
          <w:b/>
          <w:bCs/>
          <w:color w:val="FF0000"/>
        </w:rPr>
      </w:pPr>
      <w:r>
        <w:rPr>
          <w:rFonts w:eastAsia="Arial" w:cs="Arial"/>
          <w:b/>
          <w:bCs/>
          <w:color w:val="000000"/>
          <w:bdr w:val="nil"/>
          <w:lang w:val="cy-GB"/>
        </w:rPr>
        <w:t xml:space="preserve">Dyddiad Cau:  </w:t>
      </w:r>
      <w:r w:rsidR="00683C73">
        <w:rPr>
          <w:rFonts w:eastAsia="Arial" w:cs="Arial"/>
          <w:b/>
          <w:bCs/>
          <w:color w:val="000000"/>
          <w:bdr w:val="nil"/>
          <w:lang w:val="cy-GB"/>
        </w:rPr>
        <w:t>15/05/2020</w:t>
      </w:r>
    </w:p>
    <w:sectPr w:rsidR="002A4D49" w:rsidRPr="002A4D49" w:rsidSect="00F773B6">
      <w:pgSz w:w="11906" w:h="16838"/>
      <w:pgMar w:top="851" w:right="1440" w:bottom="1440" w:left="1440" w:header="709" w:footer="709" w:gutter="0"/>
      <w:pgBorders w:display="firstPage"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rfaen County Borough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E0"/>
    <w:multiLevelType w:val="multilevel"/>
    <w:tmpl w:val="775A4F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917DD"/>
    <w:multiLevelType w:val="hybridMultilevel"/>
    <w:tmpl w:val="715EA52E"/>
    <w:lvl w:ilvl="0" w:tplc="4F9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A6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43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EA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88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85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E3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7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86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3E2"/>
    <w:multiLevelType w:val="hybridMultilevel"/>
    <w:tmpl w:val="951616C0"/>
    <w:lvl w:ilvl="0" w:tplc="7E96BE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1EB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AC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03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2E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05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CC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60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A2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71B"/>
    <w:multiLevelType w:val="hybridMultilevel"/>
    <w:tmpl w:val="DD406A34"/>
    <w:lvl w:ilvl="0" w:tplc="DDBAA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6B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80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63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9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29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0D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22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02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42F"/>
    <w:multiLevelType w:val="hybridMultilevel"/>
    <w:tmpl w:val="4D38EF48"/>
    <w:lvl w:ilvl="0" w:tplc="2482FDD2">
      <w:start w:val="1"/>
      <w:numFmt w:val="decimal"/>
      <w:lvlText w:val="%1."/>
      <w:lvlJc w:val="left"/>
      <w:pPr>
        <w:ind w:left="360" w:hanging="360"/>
      </w:pPr>
    </w:lvl>
    <w:lvl w:ilvl="1" w:tplc="F86ABC46" w:tentative="1">
      <w:start w:val="1"/>
      <w:numFmt w:val="lowerLetter"/>
      <w:lvlText w:val="%2."/>
      <w:lvlJc w:val="left"/>
      <w:pPr>
        <w:ind w:left="1080" w:hanging="360"/>
      </w:pPr>
    </w:lvl>
    <w:lvl w:ilvl="2" w:tplc="3AD2DFEC" w:tentative="1">
      <w:start w:val="1"/>
      <w:numFmt w:val="lowerRoman"/>
      <w:lvlText w:val="%3."/>
      <w:lvlJc w:val="right"/>
      <w:pPr>
        <w:ind w:left="1800" w:hanging="180"/>
      </w:pPr>
    </w:lvl>
    <w:lvl w:ilvl="3" w:tplc="0FAA54EC" w:tentative="1">
      <w:start w:val="1"/>
      <w:numFmt w:val="decimal"/>
      <w:lvlText w:val="%4."/>
      <w:lvlJc w:val="left"/>
      <w:pPr>
        <w:ind w:left="2520" w:hanging="360"/>
      </w:pPr>
    </w:lvl>
    <w:lvl w:ilvl="4" w:tplc="773811FC" w:tentative="1">
      <w:start w:val="1"/>
      <w:numFmt w:val="lowerLetter"/>
      <w:lvlText w:val="%5."/>
      <w:lvlJc w:val="left"/>
      <w:pPr>
        <w:ind w:left="3240" w:hanging="360"/>
      </w:pPr>
    </w:lvl>
    <w:lvl w:ilvl="5" w:tplc="5C48B2BA" w:tentative="1">
      <w:start w:val="1"/>
      <w:numFmt w:val="lowerRoman"/>
      <w:lvlText w:val="%6."/>
      <w:lvlJc w:val="right"/>
      <w:pPr>
        <w:ind w:left="3960" w:hanging="180"/>
      </w:pPr>
    </w:lvl>
    <w:lvl w:ilvl="6" w:tplc="0826F69E" w:tentative="1">
      <w:start w:val="1"/>
      <w:numFmt w:val="decimal"/>
      <w:lvlText w:val="%7."/>
      <w:lvlJc w:val="left"/>
      <w:pPr>
        <w:ind w:left="4680" w:hanging="360"/>
      </w:pPr>
    </w:lvl>
    <w:lvl w:ilvl="7" w:tplc="A5E0F5B2" w:tentative="1">
      <w:start w:val="1"/>
      <w:numFmt w:val="lowerLetter"/>
      <w:lvlText w:val="%8."/>
      <w:lvlJc w:val="left"/>
      <w:pPr>
        <w:ind w:left="5400" w:hanging="360"/>
      </w:pPr>
    </w:lvl>
    <w:lvl w:ilvl="8" w:tplc="323C80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57BAB"/>
    <w:multiLevelType w:val="hybridMultilevel"/>
    <w:tmpl w:val="6A36294C"/>
    <w:lvl w:ilvl="0" w:tplc="B64E5EB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color w:val="000000"/>
        <w:sz w:val="22"/>
      </w:rPr>
    </w:lvl>
    <w:lvl w:ilvl="1" w:tplc="98D4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24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AF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AA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67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A3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8D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A09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A57AD"/>
    <w:multiLevelType w:val="hybridMultilevel"/>
    <w:tmpl w:val="68BC8B38"/>
    <w:lvl w:ilvl="0" w:tplc="FDAC4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EAA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80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3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0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0E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23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23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2D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746E"/>
    <w:multiLevelType w:val="multilevel"/>
    <w:tmpl w:val="4E86E2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A4511"/>
    <w:multiLevelType w:val="hybridMultilevel"/>
    <w:tmpl w:val="93B40D5A"/>
    <w:lvl w:ilvl="0" w:tplc="98CC3C7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52E355C">
      <w:start w:val="1"/>
      <w:numFmt w:val="lowerLetter"/>
      <w:lvlText w:val="%2."/>
      <w:lvlJc w:val="left"/>
      <w:pPr>
        <w:ind w:left="1080" w:hanging="360"/>
      </w:pPr>
    </w:lvl>
    <w:lvl w:ilvl="2" w:tplc="90546366" w:tentative="1">
      <w:start w:val="1"/>
      <w:numFmt w:val="lowerRoman"/>
      <w:lvlText w:val="%3."/>
      <w:lvlJc w:val="right"/>
      <w:pPr>
        <w:ind w:left="1800" w:hanging="180"/>
      </w:pPr>
    </w:lvl>
    <w:lvl w:ilvl="3" w:tplc="B4EC78F8" w:tentative="1">
      <w:start w:val="1"/>
      <w:numFmt w:val="decimal"/>
      <w:lvlText w:val="%4."/>
      <w:lvlJc w:val="left"/>
      <w:pPr>
        <w:ind w:left="2520" w:hanging="360"/>
      </w:pPr>
    </w:lvl>
    <w:lvl w:ilvl="4" w:tplc="2CDE8632" w:tentative="1">
      <w:start w:val="1"/>
      <w:numFmt w:val="lowerLetter"/>
      <w:lvlText w:val="%5."/>
      <w:lvlJc w:val="left"/>
      <w:pPr>
        <w:ind w:left="3240" w:hanging="360"/>
      </w:pPr>
    </w:lvl>
    <w:lvl w:ilvl="5" w:tplc="AD702E68" w:tentative="1">
      <w:start w:val="1"/>
      <w:numFmt w:val="lowerRoman"/>
      <w:lvlText w:val="%6."/>
      <w:lvlJc w:val="right"/>
      <w:pPr>
        <w:ind w:left="3960" w:hanging="180"/>
      </w:pPr>
    </w:lvl>
    <w:lvl w:ilvl="6" w:tplc="9602648E" w:tentative="1">
      <w:start w:val="1"/>
      <w:numFmt w:val="decimal"/>
      <w:lvlText w:val="%7."/>
      <w:lvlJc w:val="left"/>
      <w:pPr>
        <w:ind w:left="4680" w:hanging="360"/>
      </w:pPr>
    </w:lvl>
    <w:lvl w:ilvl="7" w:tplc="249497EE" w:tentative="1">
      <w:start w:val="1"/>
      <w:numFmt w:val="lowerLetter"/>
      <w:lvlText w:val="%8."/>
      <w:lvlJc w:val="left"/>
      <w:pPr>
        <w:ind w:left="5400" w:hanging="360"/>
      </w:pPr>
    </w:lvl>
    <w:lvl w:ilvl="8" w:tplc="F1BC6E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81C20"/>
    <w:multiLevelType w:val="hybridMultilevel"/>
    <w:tmpl w:val="81925FA4"/>
    <w:lvl w:ilvl="0" w:tplc="FE8A8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C5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E4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2D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2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8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EC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8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4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722BF"/>
    <w:multiLevelType w:val="multilevel"/>
    <w:tmpl w:val="B1F0B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9423DB"/>
    <w:multiLevelType w:val="multilevel"/>
    <w:tmpl w:val="8E20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866C89"/>
    <w:multiLevelType w:val="hybridMultilevel"/>
    <w:tmpl w:val="99799376"/>
    <w:lvl w:ilvl="0" w:tplc="7A94F92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6A2B5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C8744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17A0D00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326004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AECC5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CF462A2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37CCDB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30C85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66866C8A"/>
    <w:multiLevelType w:val="hybridMultilevel"/>
    <w:tmpl w:val="99799375"/>
    <w:lvl w:ilvl="0" w:tplc="986285F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676867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80638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BE3A5D5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1BDC46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68772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C47ECBA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B038D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FC3F6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67101CFC"/>
    <w:multiLevelType w:val="multilevel"/>
    <w:tmpl w:val="4A82D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D958BA"/>
    <w:multiLevelType w:val="hybridMultilevel"/>
    <w:tmpl w:val="5E626E8C"/>
    <w:lvl w:ilvl="0" w:tplc="8216003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B97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C0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2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69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EB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AD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F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63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04E29"/>
    <w:multiLevelType w:val="hybridMultilevel"/>
    <w:tmpl w:val="F3DE32C4"/>
    <w:lvl w:ilvl="0" w:tplc="F908364A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2266FF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BE42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3EAF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9A11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348E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CE82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10E4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AC86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D17001"/>
    <w:multiLevelType w:val="hybridMultilevel"/>
    <w:tmpl w:val="5AB8BAC0"/>
    <w:lvl w:ilvl="0" w:tplc="FC9EC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0CC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80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EB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44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6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E6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88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E8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11"/>
  </w:num>
  <w:num w:numId="6">
    <w:abstractNumId w:val="16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17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DD"/>
    <w:rsid w:val="00020005"/>
    <w:rsid w:val="00026041"/>
    <w:rsid w:val="0006398F"/>
    <w:rsid w:val="000678E3"/>
    <w:rsid w:val="000846F0"/>
    <w:rsid w:val="000867AA"/>
    <w:rsid w:val="000B11FA"/>
    <w:rsid w:val="000C77C3"/>
    <w:rsid w:val="000E14B7"/>
    <w:rsid w:val="000F01EE"/>
    <w:rsid w:val="00100CAE"/>
    <w:rsid w:val="00126B26"/>
    <w:rsid w:val="00127898"/>
    <w:rsid w:val="00163C4F"/>
    <w:rsid w:val="00173127"/>
    <w:rsid w:val="00190A7B"/>
    <w:rsid w:val="001C49DD"/>
    <w:rsid w:val="001E3DA1"/>
    <w:rsid w:val="00231826"/>
    <w:rsid w:val="002360BA"/>
    <w:rsid w:val="00246C94"/>
    <w:rsid w:val="00254DFB"/>
    <w:rsid w:val="002557D3"/>
    <w:rsid w:val="00262DA5"/>
    <w:rsid w:val="00267ACC"/>
    <w:rsid w:val="00281C53"/>
    <w:rsid w:val="0028570A"/>
    <w:rsid w:val="002A4D49"/>
    <w:rsid w:val="002D7810"/>
    <w:rsid w:val="00302F0F"/>
    <w:rsid w:val="0033703A"/>
    <w:rsid w:val="00370938"/>
    <w:rsid w:val="00371D48"/>
    <w:rsid w:val="003809DE"/>
    <w:rsid w:val="00414E98"/>
    <w:rsid w:val="00433D83"/>
    <w:rsid w:val="00454C3F"/>
    <w:rsid w:val="00462D59"/>
    <w:rsid w:val="004632C3"/>
    <w:rsid w:val="00485C18"/>
    <w:rsid w:val="00490CFB"/>
    <w:rsid w:val="004946EC"/>
    <w:rsid w:val="004D2BB2"/>
    <w:rsid w:val="004D7E7D"/>
    <w:rsid w:val="00500D36"/>
    <w:rsid w:val="00520F33"/>
    <w:rsid w:val="00545270"/>
    <w:rsid w:val="00590561"/>
    <w:rsid w:val="00593BD6"/>
    <w:rsid w:val="005B07F6"/>
    <w:rsid w:val="005D27C5"/>
    <w:rsid w:val="006325CA"/>
    <w:rsid w:val="0066391B"/>
    <w:rsid w:val="0067493A"/>
    <w:rsid w:val="00676912"/>
    <w:rsid w:val="00677C66"/>
    <w:rsid w:val="00683C73"/>
    <w:rsid w:val="006B42FE"/>
    <w:rsid w:val="006C31A1"/>
    <w:rsid w:val="006D38A5"/>
    <w:rsid w:val="006E3BAE"/>
    <w:rsid w:val="006E769C"/>
    <w:rsid w:val="00711034"/>
    <w:rsid w:val="00715EFD"/>
    <w:rsid w:val="0074527C"/>
    <w:rsid w:val="00750D22"/>
    <w:rsid w:val="0076060D"/>
    <w:rsid w:val="007666EC"/>
    <w:rsid w:val="007A61AF"/>
    <w:rsid w:val="007C136F"/>
    <w:rsid w:val="007F45CD"/>
    <w:rsid w:val="00801A14"/>
    <w:rsid w:val="00853D19"/>
    <w:rsid w:val="008B1D49"/>
    <w:rsid w:val="008C081B"/>
    <w:rsid w:val="008C3949"/>
    <w:rsid w:val="008D5753"/>
    <w:rsid w:val="00905140"/>
    <w:rsid w:val="00905229"/>
    <w:rsid w:val="00905CDB"/>
    <w:rsid w:val="00933AE9"/>
    <w:rsid w:val="00934F00"/>
    <w:rsid w:val="009372DF"/>
    <w:rsid w:val="00941C06"/>
    <w:rsid w:val="00946619"/>
    <w:rsid w:val="009530C8"/>
    <w:rsid w:val="009532F5"/>
    <w:rsid w:val="00973BC6"/>
    <w:rsid w:val="009E65A5"/>
    <w:rsid w:val="009F4D4D"/>
    <w:rsid w:val="00A4079F"/>
    <w:rsid w:val="00A550D4"/>
    <w:rsid w:val="00A62B7E"/>
    <w:rsid w:val="00A8214F"/>
    <w:rsid w:val="00A82793"/>
    <w:rsid w:val="00AC11F8"/>
    <w:rsid w:val="00B07242"/>
    <w:rsid w:val="00B36291"/>
    <w:rsid w:val="00B50237"/>
    <w:rsid w:val="00B5180A"/>
    <w:rsid w:val="00B85F8D"/>
    <w:rsid w:val="00B96894"/>
    <w:rsid w:val="00BA3B65"/>
    <w:rsid w:val="00BF1078"/>
    <w:rsid w:val="00C022CD"/>
    <w:rsid w:val="00C114E5"/>
    <w:rsid w:val="00C11E4A"/>
    <w:rsid w:val="00C24B28"/>
    <w:rsid w:val="00C40FEE"/>
    <w:rsid w:val="00C6422B"/>
    <w:rsid w:val="00C77FFB"/>
    <w:rsid w:val="00C8540F"/>
    <w:rsid w:val="00CA0FEA"/>
    <w:rsid w:val="00CA410F"/>
    <w:rsid w:val="00D06D93"/>
    <w:rsid w:val="00D6776D"/>
    <w:rsid w:val="00D70741"/>
    <w:rsid w:val="00D80BB4"/>
    <w:rsid w:val="00D9502B"/>
    <w:rsid w:val="00DA2695"/>
    <w:rsid w:val="00DA7BD3"/>
    <w:rsid w:val="00DB1187"/>
    <w:rsid w:val="00DB663E"/>
    <w:rsid w:val="00DC4E24"/>
    <w:rsid w:val="00DC6657"/>
    <w:rsid w:val="00E1251A"/>
    <w:rsid w:val="00E80B82"/>
    <w:rsid w:val="00E859A2"/>
    <w:rsid w:val="00EF7FBB"/>
    <w:rsid w:val="00F67184"/>
    <w:rsid w:val="00F773B6"/>
    <w:rsid w:val="00F97ED3"/>
    <w:rsid w:val="00FD178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1627"/>
  <w15:chartTrackingRefBased/>
  <w15:docId w15:val="{269ED381-BF04-484E-90B3-B7C9449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3D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750D22"/>
    <w:pPr>
      <w:keepNext/>
      <w:spacing w:after="0" w:line="240" w:lineRule="auto"/>
      <w:jc w:val="center"/>
      <w:outlineLvl w:val="5"/>
    </w:pPr>
    <w:rPr>
      <w:rFonts w:eastAsia="Times New Roman"/>
      <w:b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character" w:customStyle="1" w:styleId="ColorfulGrid-Accent1Char">
    <w:name w:val="Colorful Grid - Accent 1 Char"/>
    <w:link w:val="ColorfulGrid-Accent11"/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H2">
    <w:name w:val="H2"/>
    <w:basedOn w:val="Normal"/>
    <w:next w:val="Normal"/>
    <w:uiPriority w:val="99"/>
    <w:rsid w:val="00C022C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D950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HeaderChar">
    <w:name w:val="Header Char"/>
    <w:link w:val="Header"/>
    <w:rsid w:val="00D9502B"/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502B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US"/>
    </w:rPr>
  </w:style>
  <w:style w:type="character" w:customStyle="1" w:styleId="Heading6Char">
    <w:name w:val="Heading 6 Char"/>
    <w:link w:val="Heading6"/>
    <w:rsid w:val="00750D22"/>
    <w:rPr>
      <w:rFonts w:eastAsia="Times New Roman" w:cs="Times New Roman"/>
      <w:b/>
      <w:lang w:eastAsia="en-US"/>
    </w:rPr>
  </w:style>
  <w:style w:type="character" w:customStyle="1" w:styleId="Heading3Char">
    <w:name w:val="Heading 3 Char"/>
    <w:link w:val="Heading3"/>
    <w:rsid w:val="00433D83"/>
    <w:rPr>
      <w:rFonts w:ascii="Times New Roman" w:eastAsia="Times New Roman" w:hAnsi="Times New Roman" w:cs="Times New Roman"/>
      <w:b/>
      <w:sz w:val="28"/>
      <w:lang w:eastAsia="en-US"/>
    </w:rPr>
  </w:style>
  <w:style w:type="character" w:styleId="Hyperlink">
    <w:name w:val="Hyperlink"/>
    <w:rsid w:val="00AC11F8"/>
    <w:rPr>
      <w:color w:val="0000FF"/>
      <w:u w:val="single"/>
    </w:rPr>
  </w:style>
  <w:style w:type="paragraph" w:styleId="Footer">
    <w:name w:val="footer"/>
    <w:basedOn w:val="Normal"/>
    <w:link w:val="FooterChar"/>
    <w:rsid w:val="002A4D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4D49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A4D4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A4D49"/>
    <w:rPr>
      <w:rFonts w:cs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two@y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two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8CAC-B6F8-4B68-A059-6D911BF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and Person Specification Template</vt:lpstr>
    </vt:vector>
  </TitlesOfParts>
  <Company>tcbc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and Person Specification Template</dc:title>
  <dc:creator>K Gould</dc:creator>
  <cp:lastModifiedBy>hannah davies</cp:lastModifiedBy>
  <cp:revision>7</cp:revision>
  <cp:lastPrinted>2016-04-19T14:02:00Z</cp:lastPrinted>
  <dcterms:created xsi:type="dcterms:W3CDTF">2020-04-30T08:47:00Z</dcterms:created>
  <dcterms:modified xsi:type="dcterms:W3CDTF">2020-05-07T08:10:00Z</dcterms:modified>
</cp:coreProperties>
</file>